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7B" w:rsidRDefault="007318C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 w:rsidR="00CB507B" w:rsidRDefault="00CB507B">
      <w:pPr>
        <w:spacing w:line="2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1639"/>
        <w:gridCol w:w="992"/>
        <w:gridCol w:w="1062"/>
        <w:gridCol w:w="1647"/>
        <w:gridCol w:w="268"/>
        <w:gridCol w:w="992"/>
        <w:gridCol w:w="1826"/>
      </w:tblGrid>
      <w:tr w:rsidR="00CB507B">
        <w:trPr>
          <w:cantSplit/>
          <w:trHeight w:hRule="exact" w:val="1199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7B" w:rsidRDefault="007318C4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解码“进口肥”暴增背后的猫腻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7B" w:rsidRDefault="007318C4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参评项目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7318C4">
            <w:pPr>
              <w:spacing w:line="3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融合报道</w:t>
            </w:r>
          </w:p>
        </w:tc>
      </w:tr>
      <w:tr w:rsidR="00CB507B">
        <w:trPr>
          <w:cantSplit/>
          <w:trHeight w:val="1182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7318C4" w:rsidP="00BD42E6">
            <w:pPr>
              <w:spacing w:line="300" w:lineRule="exact"/>
              <w:jc w:val="center"/>
              <w:rPr>
                <w:rFonts w:ascii="仿宋" w:eastAsia="仿宋_GB2312" w:hAnsi="仿宋"/>
                <w:sz w:val="24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郝锐敏</w:t>
            </w:r>
            <w:r w:rsidR="00BD42E6"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、崔佳佳、郑红燕、吴俊生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7318C4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D70D78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丁佳惠、</w:t>
            </w:r>
            <w:r w:rsidR="007318C4"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陈然</w:t>
            </w:r>
          </w:p>
        </w:tc>
      </w:tr>
      <w:tr w:rsidR="00CB507B" w:rsidTr="004A1C44">
        <w:trPr>
          <w:cantSplit/>
          <w:trHeight w:hRule="exact" w:val="834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7318C4">
            <w:pPr>
              <w:spacing w:line="300" w:lineRule="exact"/>
              <w:jc w:val="center"/>
              <w:rPr>
                <w:rFonts w:ascii="仿宋" w:eastAsia="仿宋_GB2312" w:hAnsi="仿宋"/>
                <w:sz w:val="24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《农资导报》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发布平台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7318C4" w:rsidP="004A1C4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《农资导报》</w:t>
            </w:r>
            <w:r w:rsidR="00CC1F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新媒体</w:t>
            </w:r>
          </w:p>
        </w:tc>
      </w:tr>
      <w:tr w:rsidR="00CB507B" w:rsidTr="004A1C44">
        <w:trPr>
          <w:cantSplit/>
          <w:trHeight w:val="644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D70D78" w:rsidP="004A1C44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直播：</w:t>
            </w:r>
            <w:r w:rsidR="00CC1F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2024年</w:t>
            </w: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3月15日；</w:t>
            </w:r>
            <w:proofErr w:type="gramStart"/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微信</w:t>
            </w:r>
            <w:r w:rsidR="00CC1F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视频</w:t>
            </w:r>
            <w:proofErr w:type="gramEnd"/>
            <w:r w:rsidR="00CC1F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号</w:t>
            </w: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：</w:t>
            </w:r>
            <w:r w:rsidR="00CC1F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2024年</w:t>
            </w:r>
            <w:r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3月16日，报纸</w:t>
            </w:r>
            <w:r w:rsidR="00CC1F46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：2024年</w:t>
            </w:r>
            <w:r w:rsidR="007318C4" w:rsidRPr="004A1C4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3月22日</w:t>
            </w:r>
          </w:p>
        </w:tc>
      </w:tr>
      <w:tr w:rsidR="00CB507B" w:rsidRPr="003211E1">
        <w:trPr>
          <w:cantSplit/>
          <w:trHeight w:hRule="exact" w:val="864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作品链接</w:t>
            </w:r>
          </w:p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二维码</w:t>
            </w:r>
            <w:proofErr w:type="gramEnd"/>
          </w:p>
        </w:tc>
        <w:tc>
          <w:tcPr>
            <w:tcW w:w="8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3211E1" w:rsidRDefault="007318C4" w:rsidP="004A1C44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3211E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https://mp.weixin.qq.com/s/mVx3-VKm4RreIA06arOgxA</w:t>
            </w:r>
            <w:bookmarkStart w:id="1" w:name="_GoBack"/>
            <w:bookmarkEnd w:id="1"/>
          </w:p>
        </w:tc>
      </w:tr>
      <w:tr w:rsidR="00CB507B">
        <w:trPr>
          <w:cantSplit/>
          <w:trHeight w:hRule="exact" w:val="2290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作品简介</w:t>
            </w:r>
          </w:p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（采编过程）</w:t>
            </w:r>
          </w:p>
        </w:tc>
        <w:tc>
          <w:tcPr>
            <w:tcW w:w="8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4A1C4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近几年，进口肥被造假的情况不容乐观：虚假冒充、改头换面，甚至通过海外空壳公司碰瓷，瞒天过海、进少卖多……这些劣币驱逐良币的行为，严重破坏了市场秩序，损害了农民的利益。对此，2024年3 月15日，《农资导报》特别策划本次直播，邀请来自进口肥生产、流通等领域的知名企业代表，揭开其背后的蹊跷，并就如何</w:t>
            </w:r>
            <w:proofErr w:type="gramStart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避免踩坑给出</w:t>
            </w:r>
            <w:proofErr w:type="gramEnd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建议。为系统呈现本次直播内容，进一步增强传播效果，特将本次直播综合整理形成文字在农资导报</w:t>
            </w:r>
            <w:proofErr w:type="gramStart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官方微信和</w:t>
            </w:r>
            <w:proofErr w:type="gramEnd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《农资导报》纸</w:t>
            </w:r>
            <w:proofErr w:type="gramStart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媒进行</w:t>
            </w:r>
            <w:proofErr w:type="gramEnd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报道。</w:t>
            </w:r>
          </w:p>
        </w:tc>
      </w:tr>
      <w:tr w:rsidR="00CB507B">
        <w:trPr>
          <w:cantSplit/>
          <w:trHeight w:hRule="exact" w:val="205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Default="004A1C4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本次直播在微赞、视频号、抖音、快手等平台同步播出，</w:t>
            </w:r>
            <w:proofErr w:type="gramStart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官方微信及</w:t>
            </w:r>
            <w:proofErr w:type="gramEnd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报纸随后刊发。多平台、多形式传播引发热议，反响热烈。相关企业纷纷表示，农资行业内很多优秀的企业都深受假冒伪劣产品的困扰，目前的行业现状给合法经营的肥料企业带来了困扰，也给农户带来风险和损失。本次直播及后续报道在一定程度上促进了行业内的自律与规范，在揭露分析进口</w:t>
            </w:r>
            <w:proofErr w:type="gramStart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肥市场</w:t>
            </w:r>
            <w:proofErr w:type="gramEnd"/>
            <w:r w:rsidR="007318C4">
              <w:rPr>
                <w:rFonts w:ascii="仿宋" w:eastAsia="仿宋" w:hAnsi="仿宋" w:cs="仿宋" w:hint="eastAsia"/>
                <w:sz w:val="24"/>
                <w:szCs w:val="24"/>
              </w:rPr>
              <w:t>乱象的同时，对于假进口侵权给出了破解方法，并就如何鉴别进口肥料指出了注意事项。</w:t>
            </w:r>
          </w:p>
        </w:tc>
      </w:tr>
      <w:tr w:rsidR="00CB507B" w:rsidTr="004A1C44">
        <w:trPr>
          <w:cantSplit/>
          <w:trHeight w:hRule="exact" w:val="2551"/>
          <w:jc w:val="center"/>
        </w:trPr>
        <w:tc>
          <w:tcPr>
            <w:tcW w:w="1662" w:type="dxa"/>
            <w:vAlign w:val="center"/>
          </w:tcPr>
          <w:p w:rsidR="00CB507B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推荐理由</w:t>
            </w:r>
          </w:p>
          <w:p w:rsidR="00CB507B" w:rsidRDefault="00CB507B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7B" w:rsidRDefault="004A1C44" w:rsidP="001262E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 w:rsidR="001262EC">
              <w:rPr>
                <w:rFonts w:ascii="仿宋" w:eastAsia="仿宋" w:hAnsi="仿宋" w:cs="仿宋" w:hint="eastAsia"/>
                <w:sz w:val="24"/>
              </w:rPr>
              <w:t>该组融合报</w:t>
            </w:r>
            <w:r w:rsidR="00CC1F46">
              <w:rPr>
                <w:rFonts w:ascii="仿宋" w:eastAsia="仿宋" w:hAnsi="仿宋" w:cs="仿宋" w:hint="eastAsia"/>
                <w:sz w:val="24"/>
              </w:rPr>
              <w:t>道</w:t>
            </w:r>
            <w:r w:rsidR="001262EC">
              <w:rPr>
                <w:rFonts w:ascii="仿宋" w:eastAsia="仿宋" w:hAnsi="仿宋" w:cs="仿宋" w:hint="eastAsia"/>
                <w:sz w:val="24"/>
              </w:rPr>
              <w:t>，通过直</w:t>
            </w:r>
            <w:r w:rsidR="00D70D78">
              <w:rPr>
                <w:rFonts w:ascii="仿宋" w:eastAsia="仿宋" w:hAnsi="仿宋" w:cs="仿宋" w:hint="eastAsia"/>
                <w:sz w:val="24"/>
              </w:rPr>
              <w:t>播</w:t>
            </w:r>
            <w:r w:rsidR="001262EC">
              <w:rPr>
                <w:rFonts w:ascii="仿宋" w:eastAsia="仿宋" w:hAnsi="仿宋" w:cs="仿宋" w:hint="eastAsia"/>
                <w:sz w:val="24"/>
              </w:rPr>
              <w:t>与报纸</w:t>
            </w:r>
            <w:r w:rsidR="00D70D78"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 w:rsidR="00D70D78">
              <w:rPr>
                <w:rFonts w:ascii="仿宋" w:eastAsia="仿宋" w:hAnsi="仿宋" w:cs="仿宋" w:hint="eastAsia"/>
                <w:sz w:val="24"/>
              </w:rPr>
              <w:t>微信</w:t>
            </w:r>
            <w:r w:rsidR="001262EC">
              <w:rPr>
                <w:rFonts w:ascii="仿宋" w:eastAsia="仿宋" w:hAnsi="仿宋" w:cs="仿宋" w:hint="eastAsia"/>
                <w:sz w:val="24"/>
              </w:rPr>
              <w:t>结合</w:t>
            </w:r>
            <w:proofErr w:type="gramEnd"/>
            <w:r w:rsidR="001262EC">
              <w:rPr>
                <w:rFonts w:ascii="仿宋" w:eastAsia="仿宋" w:hAnsi="仿宋" w:cs="仿宋" w:hint="eastAsia"/>
                <w:sz w:val="24"/>
              </w:rPr>
              <w:t>的方式，</w:t>
            </w:r>
            <w:r w:rsidR="00D70D78">
              <w:rPr>
                <w:rFonts w:ascii="仿宋" w:eastAsia="仿宋" w:hAnsi="仿宋" w:cs="仿宋" w:hint="eastAsia"/>
                <w:sz w:val="24"/>
                <w:szCs w:val="24"/>
              </w:rPr>
              <w:t>多平台、多形式地</w:t>
            </w:r>
            <w:r w:rsidR="001262EC">
              <w:rPr>
                <w:rFonts w:ascii="仿宋" w:eastAsia="仿宋" w:hAnsi="仿宋" w:cs="仿宋" w:hint="eastAsia"/>
                <w:sz w:val="24"/>
              </w:rPr>
              <w:t>准确记录和反映了业内专家揭示进口肥乱象的内容。对于扩大增强传播效果，帮助农民甄别假农资、</w:t>
            </w:r>
            <w:proofErr w:type="gramStart"/>
            <w:r w:rsidR="001262EC">
              <w:rPr>
                <w:rFonts w:ascii="仿宋" w:eastAsia="仿宋" w:hAnsi="仿宋" w:cs="仿宋" w:hint="eastAsia"/>
                <w:sz w:val="24"/>
              </w:rPr>
              <w:t>应对假</w:t>
            </w:r>
            <w:proofErr w:type="gramEnd"/>
            <w:r w:rsidR="001262EC">
              <w:rPr>
                <w:rFonts w:ascii="仿宋" w:eastAsia="仿宋" w:hAnsi="仿宋" w:cs="仿宋" w:hint="eastAsia"/>
                <w:sz w:val="24"/>
              </w:rPr>
              <w:t>农资困扰具有积极意义，是一篇有益“三农”，回应社会关切的好组合作品。</w:t>
            </w:r>
            <w:r w:rsidR="00CC1F46">
              <w:rPr>
                <w:rFonts w:ascii="仿宋" w:eastAsia="仿宋" w:hAnsi="仿宋" w:cs="仿宋" w:hint="eastAsia"/>
                <w:sz w:val="24"/>
              </w:rPr>
              <w:t>特此推荐</w:t>
            </w:r>
            <w:r w:rsidR="001262EC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CB507B" w:rsidRDefault="007318C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签名：</w:t>
            </w:r>
          </w:p>
          <w:p w:rsidR="00CB507B" w:rsidRDefault="007318C4">
            <w:pPr>
              <w:spacing w:line="38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（加盖单位公章）</w:t>
            </w:r>
          </w:p>
          <w:p w:rsidR="00CB507B" w:rsidRDefault="007318C4" w:rsidP="00CC1F46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              </w:t>
            </w:r>
            <w:r w:rsidR="00CC1F46">
              <w:rPr>
                <w:rFonts w:ascii="华文中宋" w:eastAsia="华文中宋" w:hAnsi="华文中宋" w:hint="eastAsia"/>
                <w:sz w:val="24"/>
              </w:rPr>
              <w:t>2025</w:t>
            </w:r>
            <w:r>
              <w:rPr>
                <w:rFonts w:ascii="华文中宋" w:eastAsia="华文中宋" w:hAnsi="华文中宋"/>
                <w:sz w:val="24"/>
              </w:rPr>
              <w:t>年</w:t>
            </w:r>
            <w:r w:rsidR="00CC1F46">
              <w:rPr>
                <w:rFonts w:ascii="华文中宋" w:eastAsia="华文中宋" w:hAnsi="华文中宋" w:hint="eastAsia"/>
                <w:sz w:val="24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CB507B" w:rsidRPr="004A1C44" w:rsidTr="004A1C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2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4A1C4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联系人                                                 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4A1C44" w:rsidP="004A1C4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proofErr w:type="gramStart"/>
            <w:r w:rsidRPr="004A1C44"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白宇波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4A1C44" w:rsidP="004A1C4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4A1C44">
              <w:rPr>
                <w:rFonts w:ascii="仿宋" w:eastAsia="仿宋" w:hAnsi="仿宋" w:cs="仿宋"/>
                <w:b/>
                <w:bCs/>
                <w:sz w:val="28"/>
                <w:szCs w:val="32"/>
              </w:rPr>
              <w:t>baiyubo@ccin.com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4A1C44" w:rsidP="004A1C44">
            <w:pPr>
              <w:spacing w:line="380" w:lineRule="exac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4A1C44"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15611301006</w:t>
            </w:r>
          </w:p>
        </w:tc>
      </w:tr>
      <w:tr w:rsidR="00CB507B" w:rsidRPr="004A1C44" w:rsidTr="004A1C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1"/>
          <w:jc w:val="center"/>
        </w:trPr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56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4A1C44" w:rsidP="004A1C4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4A1C44"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北京市西城区六</w:t>
            </w:r>
            <w:proofErr w:type="gramStart"/>
            <w:r w:rsidRPr="004A1C44"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铺炕北</w:t>
            </w:r>
            <w:proofErr w:type="gramEnd"/>
            <w:r w:rsidRPr="004A1C44"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小街甲2号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7318C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邮编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7B" w:rsidRPr="004A1C44" w:rsidRDefault="004A1C44" w:rsidP="004A1C44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4A1C44">
              <w:rPr>
                <w:rFonts w:ascii="仿宋" w:eastAsia="仿宋" w:hAnsi="仿宋" w:cs="仿宋" w:hint="eastAsia"/>
                <w:b/>
                <w:bCs/>
                <w:sz w:val="28"/>
                <w:szCs w:val="32"/>
              </w:rPr>
              <w:t>100120</w:t>
            </w:r>
          </w:p>
        </w:tc>
      </w:tr>
    </w:tbl>
    <w:p w:rsidR="00CB507B" w:rsidRPr="004A1C44" w:rsidRDefault="00CB507B" w:rsidP="004A1C44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sectPr w:rsidR="00CB507B" w:rsidRPr="004A1C44" w:rsidSect="00CB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56" w:rsidRDefault="00B57756" w:rsidP="001262EC">
      <w:r>
        <w:separator/>
      </w:r>
    </w:p>
  </w:endnote>
  <w:endnote w:type="continuationSeparator" w:id="0">
    <w:p w:rsidR="00B57756" w:rsidRDefault="00B57756" w:rsidP="0012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56" w:rsidRDefault="00B57756" w:rsidP="001262EC">
      <w:r>
        <w:separator/>
      </w:r>
    </w:p>
  </w:footnote>
  <w:footnote w:type="continuationSeparator" w:id="0">
    <w:p w:rsidR="00B57756" w:rsidRDefault="00B57756" w:rsidP="00126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C8574F"/>
    <w:rsid w:val="0004132E"/>
    <w:rsid w:val="001262EC"/>
    <w:rsid w:val="003211E1"/>
    <w:rsid w:val="004A1C44"/>
    <w:rsid w:val="00510972"/>
    <w:rsid w:val="007318C4"/>
    <w:rsid w:val="00B57756"/>
    <w:rsid w:val="00BD42E6"/>
    <w:rsid w:val="00CB507B"/>
    <w:rsid w:val="00CC1F46"/>
    <w:rsid w:val="00D70D78"/>
    <w:rsid w:val="10786080"/>
    <w:rsid w:val="228E6666"/>
    <w:rsid w:val="2F3F486D"/>
    <w:rsid w:val="5097755F"/>
    <w:rsid w:val="57C8574F"/>
    <w:rsid w:val="5F1825F4"/>
    <w:rsid w:val="7173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07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4A1C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62E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2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62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1C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ail">
    <w:name w:val="mail"/>
    <w:basedOn w:val="a0"/>
    <w:rsid w:val="004A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1</cp:revision>
  <cp:lastPrinted>2025-03-17T02:01:00Z</cp:lastPrinted>
  <dcterms:created xsi:type="dcterms:W3CDTF">2025-02-25T10:37:00Z</dcterms:created>
  <dcterms:modified xsi:type="dcterms:W3CDTF">2025-03-18T02:01:00Z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B59948EF40E24AECBB91887CDE5D38AE_11</vt:lpwstr>
  </property>
  <property fmtid="{D5CDD505-2E9C-101B-9397-08002B2CF9AE}" pid="4" name="KSOTemplateDocerSaveRecord">
    <vt:lpwstr>eyJoZGlkIjoiMzNmNzU2YzY1NWY5MDVkMzA0ZDUwNDlkMTA5MTgzZGQiLCJ1c2VySWQiOiI1NDk5OTUyNzYifQ==</vt:lpwstr>
  </property>
</Properties>
</file>