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793" w:rsidRPr="00D44BF2" w:rsidRDefault="0056697A" w:rsidP="00D44BF2">
      <w:pPr>
        <w:spacing w:afterLines="50" w:line="360" w:lineRule="exact"/>
        <w:ind w:firstLine="720"/>
        <w:jc w:val="center"/>
        <w:rPr>
          <w:rFonts w:ascii="宋体" w:eastAsia="宋体" w:hAnsi="宋体"/>
          <w:b w:val="0"/>
          <w:bCs w:val="0"/>
          <w:color w:val="000000"/>
          <w:kern w:val="2"/>
          <w:sz w:val="36"/>
          <w:szCs w:val="36"/>
        </w:rPr>
      </w:pPr>
      <w:r w:rsidRPr="00D44BF2">
        <w:rPr>
          <w:rFonts w:ascii="宋体" w:eastAsia="宋体" w:hAnsi="宋体" w:hint="eastAsia"/>
          <w:b w:val="0"/>
          <w:bCs w:val="0"/>
          <w:color w:val="000000"/>
          <w:kern w:val="2"/>
          <w:sz w:val="36"/>
          <w:szCs w:val="36"/>
        </w:rPr>
        <w:t>全国行业好新闻大赛参评作品推荐表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0"/>
        <w:gridCol w:w="1377"/>
        <w:gridCol w:w="1302"/>
        <w:gridCol w:w="855"/>
        <w:gridCol w:w="1356"/>
        <w:gridCol w:w="3284"/>
      </w:tblGrid>
      <w:tr w:rsidR="001E0793" w:rsidRPr="00D44BF2">
        <w:trPr>
          <w:cantSplit/>
          <w:trHeight w:hRule="exact" w:val="729"/>
        </w:trPr>
        <w:tc>
          <w:tcPr>
            <w:tcW w:w="1450" w:type="dxa"/>
            <w:vMerge w:val="restart"/>
            <w:vAlign w:val="center"/>
          </w:tcPr>
          <w:p w:rsidR="001E0793" w:rsidRPr="00D44BF2" w:rsidRDefault="0056697A">
            <w:pPr>
              <w:rPr>
                <w:rFonts w:ascii="宋体" w:eastAsia="宋体" w:hAnsi="宋体"/>
              </w:rPr>
            </w:pPr>
            <w:r w:rsidRPr="00D44BF2">
              <w:rPr>
                <w:rFonts w:ascii="宋体" w:eastAsia="宋体" w:hAnsi="宋体" w:hint="eastAsia"/>
              </w:rPr>
              <w:t>作品标题</w:t>
            </w:r>
          </w:p>
        </w:tc>
        <w:tc>
          <w:tcPr>
            <w:tcW w:w="3534" w:type="dxa"/>
            <w:gridSpan w:val="3"/>
            <w:vMerge w:val="restart"/>
            <w:vAlign w:val="center"/>
          </w:tcPr>
          <w:p w:rsidR="001E0793" w:rsidRPr="00D44BF2" w:rsidRDefault="0056697A">
            <w:pPr>
              <w:rPr>
                <w:rFonts w:ascii="宋体" w:eastAsia="宋体" w:hAnsi="宋体"/>
              </w:rPr>
            </w:pPr>
            <w:r w:rsidRPr="00D44BF2">
              <w:rPr>
                <w:rFonts w:ascii="宋体" w:eastAsia="宋体" w:hAnsi="宋体" w:hint="eastAsia"/>
              </w:rPr>
              <w:t>企业：技术技术</w:t>
            </w:r>
            <w:r w:rsidRPr="00D44BF2">
              <w:rPr>
                <w:rFonts w:ascii="宋体" w:eastAsia="宋体" w:hAnsi="宋体" w:hint="eastAsia"/>
              </w:rPr>
              <w:t xml:space="preserve"> </w:t>
            </w:r>
            <w:r w:rsidRPr="00D44BF2">
              <w:rPr>
                <w:rFonts w:ascii="宋体" w:eastAsia="宋体" w:hAnsi="宋体" w:hint="eastAsia"/>
              </w:rPr>
              <w:t>科技局：来了来了</w:t>
            </w:r>
            <w:r w:rsidRPr="00D44BF2">
              <w:rPr>
                <w:rFonts w:ascii="宋体" w:eastAsia="宋体" w:hAnsi="宋体" w:hint="eastAsia"/>
              </w:rPr>
              <w:t xml:space="preserve"> </w:t>
            </w:r>
          </w:p>
          <w:p w:rsidR="001E0793" w:rsidRPr="00D44BF2" w:rsidRDefault="0056697A">
            <w:pPr>
              <w:rPr>
                <w:rFonts w:ascii="宋体" w:eastAsia="宋体" w:hAnsi="宋体"/>
              </w:rPr>
            </w:pPr>
            <w:r w:rsidRPr="00D44BF2">
              <w:rPr>
                <w:rFonts w:ascii="宋体" w:eastAsia="宋体" w:hAnsi="宋体" w:hint="eastAsia"/>
              </w:rPr>
              <w:t>——淄博市送技术进企业解难题促转型纪实</w:t>
            </w:r>
          </w:p>
        </w:tc>
        <w:tc>
          <w:tcPr>
            <w:tcW w:w="1356" w:type="dxa"/>
            <w:vAlign w:val="center"/>
          </w:tcPr>
          <w:p w:rsidR="001E0793" w:rsidRPr="00D44BF2" w:rsidRDefault="0056697A">
            <w:pPr>
              <w:rPr>
                <w:rFonts w:ascii="宋体" w:eastAsia="宋体" w:hAnsi="宋体"/>
              </w:rPr>
            </w:pPr>
            <w:r w:rsidRPr="00D44BF2">
              <w:rPr>
                <w:rFonts w:ascii="宋体" w:eastAsia="宋体" w:hAnsi="宋体" w:hint="eastAsia"/>
              </w:rPr>
              <w:t>参评项目</w:t>
            </w:r>
          </w:p>
        </w:tc>
        <w:tc>
          <w:tcPr>
            <w:tcW w:w="3284" w:type="dxa"/>
            <w:vAlign w:val="center"/>
          </w:tcPr>
          <w:p w:rsidR="001E0793" w:rsidRPr="00D44BF2" w:rsidRDefault="0056697A">
            <w:pPr>
              <w:rPr>
                <w:rFonts w:ascii="宋体" w:eastAsia="宋体" w:hAnsi="宋体"/>
              </w:rPr>
            </w:pPr>
            <w:r w:rsidRPr="00D44BF2">
              <w:rPr>
                <w:rFonts w:ascii="宋体" w:eastAsia="宋体" w:hAnsi="宋体" w:hint="eastAsia"/>
              </w:rPr>
              <w:t>新闻十项</w:t>
            </w:r>
          </w:p>
        </w:tc>
      </w:tr>
      <w:tr w:rsidR="001E0793" w:rsidRPr="00D44BF2">
        <w:trPr>
          <w:cantSplit/>
          <w:trHeight w:hRule="exact" w:val="693"/>
        </w:trPr>
        <w:tc>
          <w:tcPr>
            <w:tcW w:w="1450" w:type="dxa"/>
            <w:vMerge/>
            <w:vAlign w:val="center"/>
          </w:tcPr>
          <w:p w:rsidR="001E0793" w:rsidRPr="00D44BF2" w:rsidRDefault="001E0793">
            <w:pPr>
              <w:rPr>
                <w:rFonts w:ascii="宋体" w:eastAsia="宋体" w:hAnsi="宋体"/>
              </w:rPr>
            </w:pPr>
          </w:p>
        </w:tc>
        <w:tc>
          <w:tcPr>
            <w:tcW w:w="3534" w:type="dxa"/>
            <w:gridSpan w:val="3"/>
            <w:vMerge/>
            <w:vAlign w:val="center"/>
          </w:tcPr>
          <w:p w:rsidR="001E0793" w:rsidRPr="00D44BF2" w:rsidRDefault="001E0793">
            <w:pPr>
              <w:rPr>
                <w:rFonts w:ascii="宋体" w:eastAsia="宋体" w:hAnsi="宋体"/>
              </w:rPr>
            </w:pPr>
          </w:p>
        </w:tc>
        <w:tc>
          <w:tcPr>
            <w:tcW w:w="1356" w:type="dxa"/>
            <w:vAlign w:val="center"/>
          </w:tcPr>
          <w:p w:rsidR="001E0793" w:rsidRPr="00D44BF2" w:rsidRDefault="0056697A">
            <w:pPr>
              <w:rPr>
                <w:rFonts w:ascii="宋体" w:eastAsia="宋体" w:hAnsi="宋体"/>
              </w:rPr>
            </w:pPr>
            <w:r w:rsidRPr="00D44BF2">
              <w:rPr>
                <w:rFonts w:ascii="宋体" w:eastAsia="宋体" w:hAnsi="宋体" w:hint="eastAsia"/>
              </w:rPr>
              <w:t>体裁</w:t>
            </w:r>
          </w:p>
        </w:tc>
        <w:tc>
          <w:tcPr>
            <w:tcW w:w="3284" w:type="dxa"/>
            <w:vAlign w:val="center"/>
          </w:tcPr>
          <w:p w:rsidR="001E0793" w:rsidRPr="00D44BF2" w:rsidRDefault="0056697A">
            <w:pPr>
              <w:rPr>
                <w:rFonts w:ascii="宋体" w:eastAsia="宋体" w:hAnsi="宋体"/>
              </w:rPr>
            </w:pPr>
            <w:r w:rsidRPr="00D44BF2">
              <w:rPr>
                <w:rFonts w:ascii="宋体" w:eastAsia="宋体" w:hAnsi="宋体" w:hint="eastAsia"/>
              </w:rPr>
              <w:t>通讯</w:t>
            </w:r>
          </w:p>
        </w:tc>
      </w:tr>
      <w:tr w:rsidR="001E0793" w:rsidRPr="00D44BF2">
        <w:trPr>
          <w:cantSplit/>
          <w:trHeight w:hRule="exact" w:val="542"/>
        </w:trPr>
        <w:tc>
          <w:tcPr>
            <w:tcW w:w="1450" w:type="dxa"/>
            <w:vMerge/>
            <w:vAlign w:val="center"/>
          </w:tcPr>
          <w:p w:rsidR="001E0793" w:rsidRPr="00D44BF2" w:rsidRDefault="001E0793">
            <w:pPr>
              <w:rPr>
                <w:rFonts w:ascii="宋体" w:eastAsia="宋体" w:hAnsi="宋体"/>
              </w:rPr>
            </w:pPr>
          </w:p>
        </w:tc>
        <w:tc>
          <w:tcPr>
            <w:tcW w:w="3534" w:type="dxa"/>
            <w:gridSpan w:val="3"/>
            <w:vMerge/>
            <w:vAlign w:val="center"/>
          </w:tcPr>
          <w:p w:rsidR="001E0793" w:rsidRPr="00D44BF2" w:rsidRDefault="001E0793">
            <w:pPr>
              <w:rPr>
                <w:rFonts w:ascii="宋体" w:eastAsia="宋体" w:hAnsi="宋体"/>
              </w:rPr>
            </w:pPr>
          </w:p>
        </w:tc>
        <w:tc>
          <w:tcPr>
            <w:tcW w:w="1356" w:type="dxa"/>
            <w:vAlign w:val="center"/>
          </w:tcPr>
          <w:p w:rsidR="001E0793" w:rsidRPr="00D44BF2" w:rsidRDefault="0056697A">
            <w:pPr>
              <w:rPr>
                <w:rFonts w:ascii="宋体" w:eastAsia="宋体" w:hAnsi="宋体"/>
              </w:rPr>
            </w:pPr>
            <w:r w:rsidRPr="00D44BF2">
              <w:rPr>
                <w:rFonts w:ascii="宋体" w:eastAsia="宋体" w:hAnsi="宋体" w:hint="eastAsia"/>
              </w:rPr>
              <w:t>语种</w:t>
            </w:r>
          </w:p>
        </w:tc>
        <w:tc>
          <w:tcPr>
            <w:tcW w:w="3284" w:type="dxa"/>
            <w:vAlign w:val="center"/>
          </w:tcPr>
          <w:p w:rsidR="001E0793" w:rsidRPr="00D44BF2" w:rsidRDefault="0056697A">
            <w:pPr>
              <w:rPr>
                <w:rFonts w:ascii="宋体" w:eastAsia="宋体" w:hAnsi="宋体"/>
              </w:rPr>
            </w:pPr>
            <w:r w:rsidRPr="00D44BF2">
              <w:rPr>
                <w:rFonts w:ascii="宋体" w:eastAsia="宋体" w:hAnsi="宋体"/>
              </w:rPr>
              <w:t>中文</w:t>
            </w:r>
          </w:p>
        </w:tc>
      </w:tr>
      <w:tr w:rsidR="001E0793" w:rsidRPr="00D44BF2">
        <w:trPr>
          <w:trHeight w:val="845"/>
        </w:trPr>
        <w:tc>
          <w:tcPr>
            <w:tcW w:w="1450" w:type="dxa"/>
            <w:vAlign w:val="center"/>
          </w:tcPr>
          <w:p w:rsidR="001E0793" w:rsidRPr="00D44BF2" w:rsidRDefault="0056697A">
            <w:pPr>
              <w:rPr>
                <w:rFonts w:ascii="宋体" w:eastAsia="宋体" w:hAnsi="宋体"/>
              </w:rPr>
            </w:pPr>
            <w:r w:rsidRPr="00D44BF2">
              <w:rPr>
                <w:rFonts w:ascii="宋体" w:eastAsia="宋体" w:hAnsi="宋体" w:hint="eastAsia"/>
              </w:rPr>
              <w:t>作</w:t>
            </w:r>
            <w:r w:rsidRPr="00D44BF2">
              <w:rPr>
                <w:rFonts w:ascii="宋体" w:eastAsia="宋体" w:hAnsi="宋体" w:hint="eastAsia"/>
              </w:rPr>
              <w:t xml:space="preserve">  </w:t>
            </w:r>
            <w:r w:rsidRPr="00D44BF2">
              <w:rPr>
                <w:rFonts w:ascii="宋体" w:eastAsia="宋体" w:hAnsi="宋体" w:hint="eastAsia"/>
              </w:rPr>
              <w:t>者</w:t>
            </w:r>
          </w:p>
          <w:p w:rsidR="001E0793" w:rsidRPr="00D44BF2" w:rsidRDefault="0056697A">
            <w:pPr>
              <w:rPr>
                <w:rFonts w:ascii="宋体" w:eastAsia="宋体" w:hAnsi="宋体"/>
              </w:rPr>
            </w:pPr>
            <w:r w:rsidRPr="00D44BF2">
              <w:rPr>
                <w:rFonts w:ascii="宋体" w:eastAsia="宋体" w:hAnsi="宋体" w:hint="eastAsia"/>
              </w:rPr>
              <w:t>（主创人员）</w:t>
            </w:r>
          </w:p>
        </w:tc>
        <w:tc>
          <w:tcPr>
            <w:tcW w:w="2679" w:type="dxa"/>
            <w:gridSpan w:val="2"/>
            <w:vAlign w:val="center"/>
          </w:tcPr>
          <w:p w:rsidR="001E0793" w:rsidRPr="00D44BF2" w:rsidRDefault="0056697A">
            <w:pPr>
              <w:rPr>
                <w:rFonts w:ascii="宋体" w:eastAsia="宋体" w:hAnsi="宋体"/>
              </w:rPr>
            </w:pPr>
            <w:r w:rsidRPr="00D44BF2">
              <w:rPr>
                <w:rFonts w:ascii="宋体" w:eastAsia="宋体" w:hAnsi="宋体"/>
              </w:rPr>
              <w:t>危丽琼</w:t>
            </w:r>
            <w:r w:rsidRPr="00D44BF2">
              <w:rPr>
                <w:rFonts w:ascii="宋体" w:eastAsia="宋体" w:hAnsi="宋体" w:hint="eastAsia"/>
              </w:rPr>
              <w:t xml:space="preserve"> </w:t>
            </w:r>
            <w:r w:rsidRPr="00D44BF2">
              <w:rPr>
                <w:rFonts w:ascii="宋体" w:eastAsia="宋体" w:hAnsi="宋体"/>
              </w:rPr>
              <w:t xml:space="preserve"> </w:t>
            </w:r>
          </w:p>
        </w:tc>
        <w:tc>
          <w:tcPr>
            <w:tcW w:w="855" w:type="dxa"/>
            <w:vAlign w:val="center"/>
          </w:tcPr>
          <w:p w:rsidR="001E0793" w:rsidRPr="00D44BF2" w:rsidRDefault="0056697A">
            <w:pPr>
              <w:rPr>
                <w:rFonts w:ascii="宋体" w:eastAsia="宋体" w:hAnsi="宋体"/>
              </w:rPr>
            </w:pPr>
            <w:r w:rsidRPr="00D44BF2">
              <w:rPr>
                <w:rFonts w:ascii="宋体" w:eastAsia="宋体" w:hAnsi="宋体" w:hint="eastAsia"/>
              </w:rPr>
              <w:t>编辑</w:t>
            </w:r>
          </w:p>
        </w:tc>
        <w:tc>
          <w:tcPr>
            <w:tcW w:w="4640" w:type="dxa"/>
            <w:gridSpan w:val="2"/>
            <w:vAlign w:val="center"/>
          </w:tcPr>
          <w:p w:rsidR="001E0793" w:rsidRPr="00D44BF2" w:rsidRDefault="00D44BF2">
            <w:pPr>
              <w:rPr>
                <w:rFonts w:ascii="宋体" w:eastAsia="宋体" w:hAnsi="宋体"/>
              </w:rPr>
            </w:pPr>
            <w:r>
              <w:rPr>
                <w:rFonts w:ascii="宋体" w:eastAsia="宋体" w:hAnsi="宋体" w:hint="eastAsia"/>
              </w:rPr>
              <w:t>袁允斌 实习编辑：</w:t>
            </w:r>
            <w:r w:rsidR="0056697A" w:rsidRPr="00D44BF2">
              <w:rPr>
                <w:rFonts w:ascii="宋体" w:eastAsia="宋体" w:hAnsi="宋体" w:hint="eastAsia"/>
              </w:rPr>
              <w:t>丁青松</w:t>
            </w:r>
          </w:p>
        </w:tc>
      </w:tr>
      <w:tr w:rsidR="001E0793" w:rsidRPr="00D44BF2">
        <w:trPr>
          <w:cantSplit/>
          <w:trHeight w:val="767"/>
        </w:trPr>
        <w:tc>
          <w:tcPr>
            <w:tcW w:w="1450" w:type="dxa"/>
            <w:vAlign w:val="center"/>
          </w:tcPr>
          <w:p w:rsidR="001E0793" w:rsidRPr="00D44BF2" w:rsidRDefault="0056697A">
            <w:pPr>
              <w:rPr>
                <w:rFonts w:ascii="宋体" w:eastAsia="宋体" w:hAnsi="宋体"/>
              </w:rPr>
            </w:pPr>
            <w:r w:rsidRPr="00D44BF2">
              <w:rPr>
                <w:rFonts w:ascii="宋体" w:eastAsia="宋体" w:hAnsi="宋体" w:hint="eastAsia"/>
              </w:rPr>
              <w:t>原创单位</w:t>
            </w:r>
          </w:p>
        </w:tc>
        <w:tc>
          <w:tcPr>
            <w:tcW w:w="2679" w:type="dxa"/>
            <w:gridSpan w:val="2"/>
            <w:vAlign w:val="center"/>
          </w:tcPr>
          <w:p w:rsidR="001E0793" w:rsidRPr="00D44BF2" w:rsidRDefault="0056697A">
            <w:pPr>
              <w:rPr>
                <w:rFonts w:ascii="宋体" w:eastAsia="宋体" w:hAnsi="宋体"/>
              </w:rPr>
            </w:pPr>
            <w:r w:rsidRPr="00D44BF2">
              <w:rPr>
                <w:rFonts w:ascii="宋体" w:eastAsia="宋体" w:hAnsi="宋体"/>
              </w:rPr>
              <w:t>《</w:t>
            </w:r>
            <w:r w:rsidRPr="00D44BF2">
              <w:rPr>
                <w:rFonts w:ascii="宋体" w:eastAsia="宋体" w:hAnsi="宋体" w:hint="eastAsia"/>
              </w:rPr>
              <w:t>中国化工报</w:t>
            </w:r>
            <w:r w:rsidRPr="00D44BF2">
              <w:rPr>
                <w:rFonts w:ascii="宋体" w:eastAsia="宋体" w:hAnsi="宋体"/>
              </w:rPr>
              <w:t>》</w:t>
            </w:r>
            <w:r w:rsidRPr="00D44BF2">
              <w:rPr>
                <w:rFonts w:ascii="宋体" w:eastAsia="宋体" w:hAnsi="宋体" w:hint="eastAsia"/>
              </w:rPr>
              <w:t>社有限公司</w:t>
            </w:r>
          </w:p>
        </w:tc>
        <w:tc>
          <w:tcPr>
            <w:tcW w:w="855" w:type="dxa"/>
            <w:vAlign w:val="center"/>
          </w:tcPr>
          <w:p w:rsidR="001E0793" w:rsidRPr="00D44BF2" w:rsidRDefault="0056697A">
            <w:pPr>
              <w:rPr>
                <w:rFonts w:ascii="宋体" w:eastAsia="宋体" w:hAnsi="宋体"/>
              </w:rPr>
            </w:pPr>
            <w:r w:rsidRPr="00D44BF2">
              <w:rPr>
                <w:rFonts w:ascii="宋体" w:eastAsia="宋体" w:hAnsi="宋体" w:hint="eastAsia"/>
              </w:rPr>
              <w:t>刊播单位</w:t>
            </w:r>
          </w:p>
        </w:tc>
        <w:tc>
          <w:tcPr>
            <w:tcW w:w="4640" w:type="dxa"/>
            <w:gridSpan w:val="2"/>
            <w:vAlign w:val="center"/>
          </w:tcPr>
          <w:p w:rsidR="001E0793" w:rsidRPr="00D44BF2" w:rsidRDefault="0056697A" w:rsidP="00D44BF2">
            <w:pPr>
              <w:rPr>
                <w:rFonts w:ascii="宋体" w:eastAsia="宋体" w:hAnsi="宋体"/>
              </w:rPr>
            </w:pPr>
            <w:r w:rsidRPr="00D44BF2">
              <w:rPr>
                <w:rFonts w:ascii="宋体" w:eastAsia="宋体" w:hAnsi="宋体"/>
              </w:rPr>
              <w:t>《</w:t>
            </w:r>
            <w:r w:rsidRPr="00D44BF2">
              <w:rPr>
                <w:rFonts w:ascii="宋体" w:eastAsia="宋体" w:hAnsi="宋体" w:hint="eastAsia"/>
              </w:rPr>
              <w:t>中国化工报</w:t>
            </w:r>
            <w:r w:rsidRPr="00D44BF2">
              <w:rPr>
                <w:rFonts w:ascii="宋体" w:eastAsia="宋体" w:hAnsi="宋体"/>
              </w:rPr>
              <w:t>》</w:t>
            </w:r>
          </w:p>
        </w:tc>
      </w:tr>
      <w:tr w:rsidR="001E0793" w:rsidRPr="00D44BF2">
        <w:trPr>
          <w:cantSplit/>
          <w:trHeight w:hRule="exact" w:val="1028"/>
        </w:trPr>
        <w:tc>
          <w:tcPr>
            <w:tcW w:w="1450" w:type="dxa"/>
            <w:vAlign w:val="center"/>
          </w:tcPr>
          <w:p w:rsidR="001E0793" w:rsidRPr="00D44BF2" w:rsidRDefault="0056697A">
            <w:pPr>
              <w:rPr>
                <w:rFonts w:ascii="宋体" w:eastAsia="宋体" w:hAnsi="宋体"/>
              </w:rPr>
            </w:pPr>
            <w:r w:rsidRPr="00D44BF2">
              <w:rPr>
                <w:rFonts w:ascii="宋体" w:eastAsia="宋体" w:hAnsi="宋体" w:hint="eastAsia"/>
              </w:rPr>
              <w:t>刊播版面</w:t>
            </w:r>
            <w:r w:rsidRPr="00D44BF2">
              <w:rPr>
                <w:rFonts w:ascii="宋体" w:eastAsia="宋体" w:hAnsi="宋体" w:hint="eastAsia"/>
              </w:rPr>
              <w:t>(</w:t>
            </w:r>
            <w:r w:rsidRPr="00D44BF2">
              <w:rPr>
                <w:rFonts w:ascii="宋体" w:eastAsia="宋体" w:hAnsi="宋体" w:hint="eastAsia"/>
              </w:rPr>
              <w:t>名称和版次</w:t>
            </w:r>
            <w:r w:rsidRPr="00D44BF2">
              <w:rPr>
                <w:rFonts w:ascii="宋体" w:eastAsia="宋体" w:hAnsi="宋体" w:hint="eastAsia"/>
              </w:rPr>
              <w:t>)</w:t>
            </w:r>
          </w:p>
        </w:tc>
        <w:tc>
          <w:tcPr>
            <w:tcW w:w="2679" w:type="dxa"/>
            <w:gridSpan w:val="2"/>
            <w:vAlign w:val="center"/>
          </w:tcPr>
          <w:p w:rsidR="001E0793" w:rsidRPr="00D44BF2" w:rsidRDefault="0056697A">
            <w:pPr>
              <w:rPr>
                <w:rFonts w:ascii="宋体" w:eastAsia="宋体" w:hAnsi="宋体"/>
              </w:rPr>
            </w:pPr>
            <w:r w:rsidRPr="00D44BF2">
              <w:rPr>
                <w:rFonts w:ascii="宋体" w:eastAsia="宋体" w:hAnsi="宋体" w:hint="eastAsia"/>
              </w:rPr>
              <w:t>科技创新</w:t>
            </w:r>
          </w:p>
        </w:tc>
        <w:tc>
          <w:tcPr>
            <w:tcW w:w="855" w:type="dxa"/>
            <w:vAlign w:val="center"/>
          </w:tcPr>
          <w:p w:rsidR="001E0793" w:rsidRPr="00D44BF2" w:rsidRDefault="0056697A">
            <w:pPr>
              <w:rPr>
                <w:rFonts w:ascii="宋体" w:eastAsia="宋体" w:hAnsi="宋体"/>
              </w:rPr>
            </w:pPr>
            <w:r w:rsidRPr="00D44BF2">
              <w:rPr>
                <w:rFonts w:ascii="宋体" w:eastAsia="宋体" w:hAnsi="宋体" w:hint="eastAsia"/>
              </w:rPr>
              <w:t>刊播日期</w:t>
            </w:r>
          </w:p>
        </w:tc>
        <w:tc>
          <w:tcPr>
            <w:tcW w:w="4640" w:type="dxa"/>
            <w:gridSpan w:val="2"/>
            <w:vAlign w:val="center"/>
          </w:tcPr>
          <w:p w:rsidR="001E0793" w:rsidRPr="00D44BF2" w:rsidRDefault="0056697A">
            <w:pPr>
              <w:rPr>
                <w:rFonts w:ascii="宋体" w:eastAsia="宋体" w:hAnsi="宋体"/>
              </w:rPr>
            </w:pPr>
            <w:r w:rsidRPr="00D44BF2">
              <w:rPr>
                <w:rFonts w:ascii="宋体" w:eastAsia="宋体" w:hAnsi="宋体" w:hint="eastAsia"/>
              </w:rPr>
              <w:t>2</w:t>
            </w:r>
            <w:r w:rsidRPr="00D44BF2">
              <w:rPr>
                <w:rFonts w:ascii="宋体" w:eastAsia="宋体" w:hAnsi="宋体"/>
              </w:rPr>
              <w:t>023</w:t>
            </w:r>
            <w:r w:rsidRPr="00D44BF2">
              <w:rPr>
                <w:rFonts w:ascii="宋体" w:eastAsia="宋体" w:hAnsi="宋体" w:hint="eastAsia"/>
              </w:rPr>
              <w:t>年</w:t>
            </w:r>
            <w:r w:rsidRPr="00D44BF2">
              <w:rPr>
                <w:rFonts w:ascii="宋体" w:eastAsia="宋体" w:hAnsi="宋体" w:hint="eastAsia"/>
              </w:rPr>
              <w:t>6</w:t>
            </w:r>
            <w:r w:rsidRPr="00D44BF2">
              <w:rPr>
                <w:rFonts w:ascii="宋体" w:eastAsia="宋体" w:hAnsi="宋体" w:hint="eastAsia"/>
              </w:rPr>
              <w:t>月</w:t>
            </w:r>
            <w:r w:rsidRPr="00D44BF2">
              <w:rPr>
                <w:rFonts w:ascii="宋体" w:eastAsia="宋体" w:hAnsi="宋体" w:hint="eastAsia"/>
              </w:rPr>
              <w:t>2</w:t>
            </w:r>
            <w:r w:rsidRPr="00D44BF2">
              <w:rPr>
                <w:rFonts w:ascii="宋体" w:eastAsia="宋体" w:hAnsi="宋体"/>
              </w:rPr>
              <w:t>7</w:t>
            </w:r>
            <w:r w:rsidRPr="00D44BF2">
              <w:rPr>
                <w:rFonts w:ascii="宋体" w:eastAsia="宋体" w:hAnsi="宋体" w:hint="eastAsia"/>
              </w:rPr>
              <w:t>日</w:t>
            </w:r>
          </w:p>
        </w:tc>
      </w:tr>
      <w:tr w:rsidR="001E0793" w:rsidRPr="00D44BF2">
        <w:trPr>
          <w:cantSplit/>
          <w:trHeight w:hRule="exact" w:val="689"/>
        </w:trPr>
        <w:tc>
          <w:tcPr>
            <w:tcW w:w="2827" w:type="dxa"/>
            <w:gridSpan w:val="2"/>
            <w:vAlign w:val="center"/>
          </w:tcPr>
          <w:p w:rsidR="001E0793" w:rsidRPr="00D44BF2" w:rsidRDefault="0056697A">
            <w:pPr>
              <w:spacing w:line="340" w:lineRule="exact"/>
              <w:rPr>
                <w:rFonts w:ascii="宋体" w:eastAsia="宋体" w:hAnsi="宋体"/>
                <w:b w:val="0"/>
                <w:bCs w:val="0"/>
                <w:color w:val="000000"/>
                <w:kern w:val="2"/>
                <w:sz w:val="21"/>
                <w:szCs w:val="21"/>
              </w:rPr>
            </w:pPr>
            <w:r w:rsidRPr="00D44BF2">
              <w:rPr>
                <w:rFonts w:ascii="宋体" w:eastAsia="宋体" w:hAnsi="宋体" w:hint="eastAsia"/>
                <w:b w:val="0"/>
                <w:bCs w:val="0"/>
                <w:color w:val="000000"/>
                <w:kern w:val="2"/>
                <w:szCs w:val="20"/>
              </w:rPr>
              <w:t>新媒体作品填报网址</w:t>
            </w:r>
          </w:p>
        </w:tc>
        <w:tc>
          <w:tcPr>
            <w:tcW w:w="6797" w:type="dxa"/>
            <w:gridSpan w:val="4"/>
            <w:vAlign w:val="center"/>
          </w:tcPr>
          <w:p w:rsidR="001E0793" w:rsidRPr="00D44BF2" w:rsidRDefault="001E0793">
            <w:pPr>
              <w:rPr>
                <w:rFonts w:ascii="宋体" w:eastAsia="宋体" w:hAnsi="宋体"/>
                <w:b w:val="0"/>
                <w:bCs w:val="0"/>
                <w:color w:val="000000"/>
                <w:kern w:val="2"/>
                <w:szCs w:val="20"/>
              </w:rPr>
            </w:pPr>
          </w:p>
        </w:tc>
      </w:tr>
      <w:tr w:rsidR="001E0793" w:rsidRPr="00D44BF2">
        <w:trPr>
          <w:cantSplit/>
          <w:trHeight w:val="1980"/>
        </w:trPr>
        <w:tc>
          <w:tcPr>
            <w:tcW w:w="1450" w:type="dxa"/>
            <w:vAlign w:val="center"/>
          </w:tcPr>
          <w:p w:rsidR="001E0793" w:rsidRPr="00D44BF2" w:rsidRDefault="0056697A">
            <w:pPr>
              <w:spacing w:line="240" w:lineRule="auto"/>
              <w:ind w:firstLine="420"/>
              <w:rPr>
                <w:rFonts w:ascii="宋体" w:eastAsia="宋体" w:hAnsi="宋体" w:cs="仿宋"/>
                <w:b w:val="0"/>
                <w:bCs w:val="0"/>
                <w:color w:val="000000"/>
                <w:kern w:val="2"/>
                <w:sz w:val="24"/>
                <w:szCs w:val="18"/>
              </w:rPr>
            </w:pPr>
            <w:r w:rsidRPr="00D44BF2">
              <w:rPr>
                <w:rFonts w:ascii="宋体" w:eastAsia="宋体" w:hAnsi="宋体" w:cs="仿宋" w:hint="eastAsia"/>
                <w:b w:val="0"/>
                <w:bCs w:val="0"/>
                <w:color w:val="000000"/>
                <w:kern w:val="2"/>
                <w:sz w:val="24"/>
                <w:szCs w:val="18"/>
              </w:rPr>
              <w:t xml:space="preserve">  </w:t>
            </w:r>
            <w:r w:rsidRPr="00D44BF2">
              <w:rPr>
                <w:rFonts w:ascii="宋体" w:eastAsia="宋体" w:hAnsi="宋体" w:cs="仿宋" w:hint="eastAsia"/>
                <w:b w:val="0"/>
                <w:bCs w:val="0"/>
                <w:color w:val="000000"/>
                <w:kern w:val="2"/>
                <w:sz w:val="24"/>
                <w:szCs w:val="18"/>
              </w:rPr>
              <w:t>︵</w:t>
            </w:r>
          </w:p>
          <w:p w:rsidR="001E0793" w:rsidRPr="00D44BF2" w:rsidRDefault="0056697A">
            <w:pPr>
              <w:spacing w:line="240" w:lineRule="auto"/>
              <w:ind w:firstLine="420"/>
              <w:rPr>
                <w:rFonts w:ascii="宋体" w:eastAsia="宋体" w:hAnsi="宋体" w:cs="仿宋"/>
                <w:b w:val="0"/>
                <w:bCs w:val="0"/>
                <w:color w:val="000000"/>
                <w:kern w:val="2"/>
                <w:sz w:val="24"/>
                <w:szCs w:val="18"/>
              </w:rPr>
            </w:pPr>
            <w:r w:rsidRPr="00D44BF2">
              <w:rPr>
                <w:rFonts w:ascii="宋体" w:eastAsia="宋体" w:hAnsi="宋体" w:cs="仿宋" w:hint="eastAsia"/>
                <w:b w:val="0"/>
                <w:bCs w:val="0"/>
                <w:color w:val="000000"/>
                <w:kern w:val="2"/>
                <w:sz w:val="24"/>
                <w:szCs w:val="18"/>
              </w:rPr>
              <w:t>作采</w:t>
            </w:r>
          </w:p>
          <w:p w:rsidR="001E0793" w:rsidRPr="00D44BF2" w:rsidRDefault="0056697A">
            <w:pPr>
              <w:spacing w:line="240" w:lineRule="auto"/>
              <w:ind w:firstLine="420"/>
              <w:rPr>
                <w:rFonts w:ascii="宋体" w:eastAsia="宋体" w:hAnsi="宋体" w:cs="仿宋"/>
                <w:b w:val="0"/>
                <w:bCs w:val="0"/>
                <w:color w:val="000000"/>
                <w:kern w:val="2"/>
                <w:sz w:val="24"/>
                <w:szCs w:val="18"/>
              </w:rPr>
            </w:pPr>
            <w:r w:rsidRPr="00D44BF2">
              <w:rPr>
                <w:rFonts w:ascii="宋体" w:eastAsia="宋体" w:hAnsi="宋体" w:cs="仿宋" w:hint="eastAsia"/>
                <w:b w:val="0"/>
                <w:bCs w:val="0"/>
                <w:color w:val="000000"/>
                <w:kern w:val="2"/>
                <w:sz w:val="24"/>
                <w:szCs w:val="18"/>
              </w:rPr>
              <w:t>品编</w:t>
            </w:r>
          </w:p>
          <w:p w:rsidR="001E0793" w:rsidRPr="00D44BF2" w:rsidRDefault="0056697A">
            <w:pPr>
              <w:spacing w:line="240" w:lineRule="auto"/>
              <w:ind w:firstLine="420"/>
              <w:rPr>
                <w:rFonts w:ascii="宋体" w:eastAsia="宋体" w:hAnsi="宋体" w:cs="仿宋"/>
                <w:b w:val="0"/>
                <w:bCs w:val="0"/>
                <w:color w:val="000000"/>
                <w:kern w:val="2"/>
                <w:sz w:val="24"/>
                <w:szCs w:val="18"/>
              </w:rPr>
            </w:pPr>
            <w:r w:rsidRPr="00D44BF2">
              <w:rPr>
                <w:rFonts w:ascii="宋体" w:eastAsia="宋体" w:hAnsi="宋体" w:cs="仿宋" w:hint="eastAsia"/>
                <w:b w:val="0"/>
                <w:bCs w:val="0"/>
                <w:color w:val="000000"/>
                <w:kern w:val="2"/>
                <w:sz w:val="24"/>
                <w:szCs w:val="18"/>
              </w:rPr>
              <w:t>简过</w:t>
            </w:r>
          </w:p>
          <w:p w:rsidR="001E0793" w:rsidRPr="00D44BF2" w:rsidRDefault="0056697A">
            <w:pPr>
              <w:spacing w:line="240" w:lineRule="auto"/>
              <w:ind w:firstLine="420"/>
              <w:rPr>
                <w:rFonts w:ascii="宋体" w:eastAsia="宋体" w:hAnsi="宋体" w:cs="仿宋"/>
                <w:b w:val="0"/>
                <w:bCs w:val="0"/>
                <w:color w:val="000000"/>
                <w:kern w:val="2"/>
                <w:sz w:val="24"/>
                <w:szCs w:val="18"/>
              </w:rPr>
            </w:pPr>
            <w:r w:rsidRPr="00D44BF2">
              <w:rPr>
                <w:rFonts w:ascii="宋体" w:eastAsia="宋体" w:hAnsi="宋体" w:cs="仿宋" w:hint="eastAsia"/>
                <w:b w:val="0"/>
                <w:bCs w:val="0"/>
                <w:color w:val="000000"/>
                <w:kern w:val="2"/>
                <w:sz w:val="24"/>
                <w:szCs w:val="18"/>
              </w:rPr>
              <w:t>介程</w:t>
            </w:r>
          </w:p>
          <w:p w:rsidR="001E0793" w:rsidRPr="00D44BF2" w:rsidRDefault="0056697A">
            <w:pPr>
              <w:spacing w:line="240" w:lineRule="auto"/>
              <w:ind w:firstLine="420"/>
              <w:rPr>
                <w:rFonts w:ascii="宋体" w:eastAsia="宋体" w:hAnsi="宋体" w:cs="仿宋"/>
                <w:b w:val="0"/>
                <w:bCs w:val="0"/>
                <w:color w:val="000000"/>
                <w:kern w:val="2"/>
                <w:sz w:val="24"/>
                <w:szCs w:val="18"/>
              </w:rPr>
            </w:pPr>
            <w:r w:rsidRPr="00D44BF2">
              <w:rPr>
                <w:rFonts w:ascii="宋体" w:eastAsia="宋体" w:hAnsi="宋体" w:cs="仿宋" w:hint="eastAsia"/>
                <w:b w:val="0"/>
                <w:bCs w:val="0"/>
                <w:color w:val="000000"/>
                <w:kern w:val="2"/>
                <w:sz w:val="24"/>
                <w:szCs w:val="18"/>
              </w:rPr>
              <w:t xml:space="preserve">  </w:t>
            </w:r>
            <w:r w:rsidRPr="00D44BF2">
              <w:rPr>
                <w:rFonts w:ascii="宋体" w:eastAsia="宋体" w:hAnsi="宋体" w:cs="仿宋" w:hint="eastAsia"/>
                <w:b w:val="0"/>
                <w:bCs w:val="0"/>
                <w:color w:val="000000"/>
                <w:kern w:val="2"/>
                <w:sz w:val="24"/>
                <w:szCs w:val="18"/>
              </w:rPr>
              <w:t>︶</w:t>
            </w:r>
          </w:p>
        </w:tc>
        <w:tc>
          <w:tcPr>
            <w:tcW w:w="8174" w:type="dxa"/>
            <w:gridSpan w:val="5"/>
            <w:vAlign w:val="center"/>
          </w:tcPr>
          <w:p w:rsidR="001E0793" w:rsidRPr="00D44BF2" w:rsidRDefault="0056697A">
            <w:pPr>
              <w:spacing w:line="240" w:lineRule="auto"/>
              <w:ind w:firstLine="420"/>
              <w:rPr>
                <w:rFonts w:ascii="宋体" w:eastAsia="宋体" w:hAnsi="宋体" w:cs="仿宋"/>
                <w:b w:val="0"/>
                <w:bCs w:val="0"/>
                <w:color w:val="000000"/>
                <w:kern w:val="2"/>
                <w:sz w:val="24"/>
                <w:szCs w:val="18"/>
              </w:rPr>
            </w:pPr>
            <w:r w:rsidRPr="00D44BF2">
              <w:rPr>
                <w:rFonts w:ascii="宋体" w:eastAsia="宋体" w:hAnsi="宋体" w:cs="仿宋" w:hint="eastAsia"/>
                <w:b w:val="0"/>
                <w:bCs w:val="0"/>
                <w:color w:val="000000"/>
                <w:kern w:val="2"/>
                <w:sz w:val="24"/>
                <w:szCs w:val="18"/>
              </w:rPr>
              <w:t>2</w:t>
            </w:r>
            <w:r w:rsidRPr="00D44BF2">
              <w:rPr>
                <w:rFonts w:ascii="宋体" w:eastAsia="宋体" w:hAnsi="宋体" w:cs="仿宋"/>
                <w:b w:val="0"/>
                <w:bCs w:val="0"/>
                <w:color w:val="000000"/>
                <w:kern w:val="2"/>
                <w:sz w:val="24"/>
                <w:szCs w:val="18"/>
              </w:rPr>
              <w:t>023</w:t>
            </w:r>
            <w:r w:rsidRPr="00D44BF2">
              <w:rPr>
                <w:rFonts w:ascii="宋体" w:eastAsia="宋体" w:hAnsi="宋体" w:cs="仿宋" w:hint="eastAsia"/>
                <w:b w:val="0"/>
                <w:bCs w:val="0"/>
                <w:color w:val="000000"/>
                <w:kern w:val="2"/>
                <w:sz w:val="24"/>
                <w:szCs w:val="18"/>
              </w:rPr>
              <w:t>年上半年，</w:t>
            </w:r>
            <w:r w:rsidR="00FA5669">
              <w:rPr>
                <w:rFonts w:ascii="宋体" w:eastAsia="宋体" w:hAnsi="宋体" w:cs="仿宋" w:hint="eastAsia"/>
                <w:b w:val="0"/>
                <w:bCs w:val="0"/>
                <w:color w:val="000000"/>
                <w:kern w:val="2"/>
                <w:sz w:val="24"/>
                <w:szCs w:val="18"/>
              </w:rPr>
              <w:t>“</w:t>
            </w:r>
            <w:r w:rsidRPr="00D44BF2">
              <w:rPr>
                <w:rFonts w:ascii="宋体" w:eastAsia="宋体" w:hAnsi="宋体" w:cs="仿宋" w:hint="eastAsia"/>
                <w:b w:val="0"/>
                <w:bCs w:val="0"/>
                <w:color w:val="000000"/>
                <w:kern w:val="2"/>
                <w:sz w:val="24"/>
                <w:szCs w:val="18"/>
              </w:rPr>
              <w:t>淄博烧烤</w:t>
            </w:r>
            <w:r w:rsidR="00FA5669">
              <w:rPr>
                <w:rFonts w:ascii="宋体" w:eastAsia="宋体" w:hAnsi="宋体" w:cs="仿宋" w:hint="eastAsia"/>
                <w:b w:val="0"/>
                <w:bCs w:val="0"/>
                <w:color w:val="000000"/>
                <w:kern w:val="2"/>
                <w:sz w:val="24"/>
                <w:szCs w:val="18"/>
              </w:rPr>
              <w:t>”</w:t>
            </w:r>
            <w:r w:rsidRPr="00D44BF2">
              <w:rPr>
                <w:rFonts w:ascii="宋体" w:eastAsia="宋体" w:hAnsi="宋体" w:cs="仿宋" w:hint="eastAsia"/>
                <w:b w:val="0"/>
                <w:bCs w:val="0"/>
                <w:color w:val="000000"/>
                <w:kern w:val="2"/>
                <w:sz w:val="24"/>
                <w:szCs w:val="18"/>
              </w:rPr>
              <w:t>成为社会热点。作为行业媒体记者</w:t>
            </w:r>
            <w:r w:rsidR="00FA5669">
              <w:rPr>
                <w:rFonts w:ascii="宋体" w:eastAsia="宋体" w:hAnsi="宋体" w:cs="仿宋" w:hint="eastAsia"/>
                <w:b w:val="0"/>
                <w:bCs w:val="0"/>
                <w:color w:val="000000"/>
                <w:kern w:val="2"/>
                <w:sz w:val="24"/>
                <w:szCs w:val="18"/>
              </w:rPr>
              <w:t>，</w:t>
            </w:r>
            <w:r w:rsidRPr="00D44BF2">
              <w:rPr>
                <w:rFonts w:ascii="宋体" w:eastAsia="宋体" w:hAnsi="宋体" w:cs="仿宋" w:hint="eastAsia"/>
                <w:b w:val="0"/>
                <w:bCs w:val="0"/>
                <w:color w:val="000000"/>
                <w:kern w:val="2"/>
                <w:sz w:val="24"/>
                <w:szCs w:val="18"/>
              </w:rPr>
              <w:t>深知淄博市是典型</w:t>
            </w:r>
            <w:r w:rsidR="00FA5669">
              <w:rPr>
                <w:rFonts w:ascii="宋体" w:eastAsia="宋体" w:hAnsi="宋体" w:cs="仿宋" w:hint="eastAsia"/>
                <w:b w:val="0"/>
                <w:bCs w:val="0"/>
                <w:color w:val="000000"/>
                <w:kern w:val="2"/>
                <w:sz w:val="24"/>
                <w:szCs w:val="18"/>
              </w:rPr>
              <w:t>的</w:t>
            </w:r>
            <w:r w:rsidRPr="00D44BF2">
              <w:rPr>
                <w:rFonts w:ascii="宋体" w:eastAsia="宋体" w:hAnsi="宋体" w:cs="仿宋" w:hint="eastAsia"/>
                <w:b w:val="0"/>
                <w:bCs w:val="0"/>
                <w:color w:val="000000"/>
                <w:kern w:val="2"/>
                <w:sz w:val="24"/>
                <w:szCs w:val="18"/>
              </w:rPr>
              <w:t>工业城市，其中化工产业是淄博市第一支柱产业，占工业经济的比重超过</w:t>
            </w:r>
            <w:r w:rsidRPr="00D44BF2">
              <w:rPr>
                <w:rFonts w:ascii="宋体" w:eastAsia="宋体" w:hAnsi="宋体" w:cs="仿宋"/>
                <w:b w:val="0"/>
                <w:bCs w:val="0"/>
                <w:color w:val="000000"/>
                <w:kern w:val="2"/>
                <w:sz w:val="24"/>
                <w:szCs w:val="18"/>
              </w:rPr>
              <w:t>50%</w:t>
            </w:r>
            <w:r w:rsidRPr="00D44BF2">
              <w:rPr>
                <w:rFonts w:ascii="宋体" w:eastAsia="宋体" w:hAnsi="宋体" w:cs="仿宋"/>
                <w:b w:val="0"/>
                <w:bCs w:val="0"/>
                <w:color w:val="000000"/>
                <w:kern w:val="2"/>
                <w:sz w:val="24"/>
                <w:szCs w:val="18"/>
              </w:rPr>
              <w:t>。</w:t>
            </w:r>
            <w:r w:rsidRPr="00D44BF2">
              <w:rPr>
                <w:rFonts w:ascii="宋体" w:eastAsia="宋体" w:hAnsi="宋体" w:cs="仿宋" w:hint="eastAsia"/>
                <w:b w:val="0"/>
                <w:bCs w:val="0"/>
                <w:color w:val="000000"/>
                <w:kern w:val="2"/>
                <w:sz w:val="24"/>
                <w:szCs w:val="18"/>
              </w:rPr>
              <w:t>作为淄博市支柱产业，</w:t>
            </w:r>
            <w:r w:rsidR="008F75F6">
              <w:rPr>
                <w:rFonts w:ascii="宋体" w:eastAsia="宋体" w:hAnsi="宋体" w:cs="仿宋" w:hint="eastAsia"/>
                <w:b w:val="0"/>
                <w:bCs w:val="0"/>
                <w:color w:val="000000"/>
                <w:kern w:val="2"/>
                <w:sz w:val="24"/>
                <w:szCs w:val="18"/>
              </w:rPr>
              <w:t>化工产业和企业</w:t>
            </w:r>
            <w:r w:rsidRPr="00D44BF2">
              <w:rPr>
                <w:rFonts w:ascii="宋体" w:eastAsia="宋体" w:hAnsi="宋体" w:cs="仿宋" w:hint="eastAsia"/>
                <w:b w:val="0"/>
                <w:bCs w:val="0"/>
                <w:color w:val="000000"/>
                <w:kern w:val="2"/>
                <w:sz w:val="24"/>
                <w:szCs w:val="18"/>
              </w:rPr>
              <w:t>当时最</w:t>
            </w:r>
            <w:r w:rsidRPr="00D44BF2">
              <w:rPr>
                <w:rFonts w:ascii="宋体" w:eastAsia="宋体" w:hAnsi="宋体" w:cs="仿宋" w:hint="eastAsia"/>
                <w:b w:val="0"/>
                <w:bCs w:val="0"/>
                <w:color w:val="000000"/>
                <w:kern w:val="2"/>
                <w:sz w:val="24"/>
                <w:szCs w:val="18"/>
              </w:rPr>
              <w:t>关注的是</w:t>
            </w:r>
            <w:r w:rsidR="008F75F6">
              <w:rPr>
                <w:rFonts w:ascii="宋体" w:eastAsia="宋体" w:hAnsi="宋体" w:cs="仿宋" w:hint="eastAsia"/>
                <w:b w:val="0"/>
                <w:bCs w:val="0"/>
                <w:color w:val="000000"/>
                <w:kern w:val="2"/>
                <w:sz w:val="24"/>
                <w:szCs w:val="18"/>
              </w:rPr>
              <w:t>怎样发展实体经济，</w:t>
            </w:r>
            <w:r w:rsidRPr="00D44BF2">
              <w:rPr>
                <w:rFonts w:ascii="宋体" w:eastAsia="宋体" w:hAnsi="宋体" w:cs="仿宋" w:hint="eastAsia"/>
                <w:b w:val="0"/>
                <w:bCs w:val="0"/>
                <w:color w:val="000000"/>
                <w:kern w:val="2"/>
                <w:sz w:val="24"/>
                <w:szCs w:val="18"/>
              </w:rPr>
              <w:t>渴求通过科技创新实现产业升级</w:t>
            </w:r>
            <w:r w:rsidRPr="00D44BF2">
              <w:rPr>
                <w:rFonts w:ascii="宋体" w:eastAsia="宋体" w:hAnsi="宋体" w:cs="仿宋" w:hint="eastAsia"/>
                <w:b w:val="0"/>
                <w:bCs w:val="0"/>
                <w:color w:val="000000"/>
                <w:kern w:val="2"/>
                <w:sz w:val="24"/>
                <w:szCs w:val="18"/>
              </w:rPr>
              <w:t>。记者通过长期</w:t>
            </w:r>
            <w:r w:rsidR="008F75F6">
              <w:rPr>
                <w:rFonts w:ascii="宋体" w:eastAsia="宋体" w:hAnsi="宋体" w:cs="仿宋" w:hint="eastAsia"/>
                <w:b w:val="0"/>
                <w:bCs w:val="0"/>
                <w:color w:val="000000"/>
                <w:kern w:val="2"/>
                <w:sz w:val="24"/>
                <w:szCs w:val="18"/>
              </w:rPr>
              <w:t>对产业的跟踪，并与淄博市科技局保持联络，获知</w:t>
            </w:r>
            <w:r w:rsidRPr="00D44BF2">
              <w:rPr>
                <w:rFonts w:ascii="宋体" w:eastAsia="宋体" w:hAnsi="宋体" w:cs="仿宋" w:hint="eastAsia"/>
                <w:b w:val="0"/>
                <w:bCs w:val="0"/>
                <w:color w:val="000000"/>
                <w:kern w:val="2"/>
                <w:sz w:val="24"/>
                <w:szCs w:val="18"/>
              </w:rPr>
              <w:t>了</w:t>
            </w:r>
            <w:r w:rsidRPr="00D44BF2">
              <w:rPr>
                <w:rFonts w:ascii="宋体" w:eastAsia="宋体" w:hAnsi="宋体" w:cs="仿宋" w:hint="eastAsia"/>
                <w:b w:val="0"/>
                <w:bCs w:val="0"/>
                <w:color w:val="000000"/>
                <w:kern w:val="2"/>
                <w:sz w:val="24"/>
                <w:szCs w:val="18"/>
              </w:rPr>
              <w:t>中国科学院送</w:t>
            </w:r>
            <w:r w:rsidR="008F75F6">
              <w:rPr>
                <w:rFonts w:ascii="宋体" w:eastAsia="宋体" w:hAnsi="宋体" w:cs="仿宋" w:hint="eastAsia"/>
                <w:b w:val="0"/>
                <w:bCs w:val="0"/>
                <w:color w:val="000000"/>
                <w:kern w:val="2"/>
                <w:sz w:val="24"/>
                <w:szCs w:val="18"/>
              </w:rPr>
              <w:t>技术</w:t>
            </w:r>
            <w:r w:rsidRPr="00D44BF2">
              <w:rPr>
                <w:rFonts w:ascii="宋体" w:eastAsia="宋体" w:hAnsi="宋体" w:cs="仿宋" w:hint="eastAsia"/>
                <w:b w:val="0"/>
                <w:bCs w:val="0"/>
                <w:color w:val="000000"/>
                <w:kern w:val="2"/>
                <w:sz w:val="24"/>
                <w:szCs w:val="18"/>
              </w:rPr>
              <w:t>进企业的</w:t>
            </w:r>
            <w:r w:rsidR="008F75F6">
              <w:rPr>
                <w:rFonts w:ascii="宋体" w:eastAsia="宋体" w:hAnsi="宋体" w:cs="仿宋" w:hint="eastAsia"/>
                <w:b w:val="0"/>
                <w:bCs w:val="0"/>
                <w:color w:val="000000"/>
                <w:kern w:val="2"/>
                <w:sz w:val="24"/>
                <w:szCs w:val="18"/>
              </w:rPr>
              <w:t>消息，并申请全程参与现场活动。记者全程随专家深入企业走访交流</w:t>
            </w:r>
            <w:r w:rsidRPr="00D44BF2">
              <w:rPr>
                <w:rFonts w:ascii="宋体" w:eastAsia="宋体" w:hAnsi="宋体" w:cs="仿宋" w:hint="eastAsia"/>
                <w:b w:val="0"/>
                <w:bCs w:val="0"/>
                <w:color w:val="000000"/>
                <w:kern w:val="2"/>
                <w:sz w:val="24"/>
                <w:szCs w:val="18"/>
              </w:rPr>
              <w:t>，</w:t>
            </w:r>
            <w:r w:rsidR="008F75F6">
              <w:rPr>
                <w:rFonts w:ascii="宋体" w:eastAsia="宋体" w:hAnsi="宋体" w:cs="仿宋" w:hint="eastAsia"/>
                <w:b w:val="0"/>
                <w:bCs w:val="0"/>
                <w:color w:val="000000"/>
                <w:kern w:val="2"/>
                <w:sz w:val="24"/>
                <w:szCs w:val="18"/>
              </w:rPr>
              <w:t>在</w:t>
            </w:r>
            <w:r w:rsidRPr="00D44BF2">
              <w:rPr>
                <w:rFonts w:ascii="宋体" w:eastAsia="宋体" w:hAnsi="宋体" w:cs="仿宋" w:hint="eastAsia"/>
                <w:b w:val="0"/>
                <w:bCs w:val="0"/>
                <w:color w:val="000000"/>
                <w:kern w:val="2"/>
                <w:sz w:val="24"/>
                <w:szCs w:val="18"/>
              </w:rPr>
              <w:t>文章</w:t>
            </w:r>
            <w:r w:rsidR="008F75F6">
              <w:rPr>
                <w:rFonts w:ascii="宋体" w:eastAsia="宋体" w:hAnsi="宋体" w:cs="仿宋" w:hint="eastAsia"/>
                <w:b w:val="0"/>
                <w:bCs w:val="0"/>
                <w:color w:val="000000"/>
                <w:kern w:val="2"/>
                <w:sz w:val="24"/>
                <w:szCs w:val="18"/>
              </w:rPr>
              <w:t>中</w:t>
            </w:r>
            <w:r w:rsidRPr="00D44BF2">
              <w:rPr>
                <w:rFonts w:ascii="宋体" w:eastAsia="宋体" w:hAnsi="宋体" w:cs="仿宋" w:hint="eastAsia"/>
                <w:b w:val="0"/>
                <w:bCs w:val="0"/>
                <w:color w:val="000000"/>
                <w:kern w:val="2"/>
                <w:sz w:val="24"/>
                <w:szCs w:val="18"/>
              </w:rPr>
              <w:t>呈现了淄博市化工企业对技术求贤若渴，淄博市科技局带领中国科学院</w:t>
            </w:r>
            <w:r w:rsidR="008F75F6">
              <w:rPr>
                <w:rFonts w:ascii="宋体" w:eastAsia="宋体" w:hAnsi="宋体" w:cs="仿宋" w:hint="eastAsia"/>
                <w:b w:val="0"/>
                <w:bCs w:val="0"/>
                <w:color w:val="000000"/>
                <w:kern w:val="2"/>
                <w:sz w:val="24"/>
                <w:szCs w:val="18"/>
              </w:rPr>
              <w:t>专业</w:t>
            </w:r>
            <w:r w:rsidRPr="00D44BF2">
              <w:rPr>
                <w:rFonts w:ascii="宋体" w:eastAsia="宋体" w:hAnsi="宋体" w:cs="仿宋" w:hint="eastAsia"/>
                <w:b w:val="0"/>
                <w:bCs w:val="0"/>
                <w:color w:val="000000"/>
                <w:kern w:val="2"/>
                <w:sz w:val="24"/>
                <w:szCs w:val="18"/>
              </w:rPr>
              <w:t>送技术进企业，进行产学研合作对接的现场情况。</w:t>
            </w:r>
            <w:r w:rsidR="008F75F6">
              <w:rPr>
                <w:rFonts w:ascii="宋体" w:eastAsia="宋体" w:hAnsi="宋体" w:cs="仿宋" w:hint="eastAsia"/>
                <w:b w:val="0"/>
                <w:bCs w:val="0"/>
                <w:color w:val="000000"/>
                <w:kern w:val="2"/>
                <w:sz w:val="24"/>
                <w:szCs w:val="18"/>
              </w:rPr>
              <w:t>该文深入一线，采访内容丰富深入，具有很强的产业价值，对地方产业升级具有较强的参考意义。</w:t>
            </w:r>
          </w:p>
          <w:p w:rsidR="001E0793" w:rsidRPr="00D44BF2" w:rsidRDefault="001E0793">
            <w:pPr>
              <w:spacing w:line="240" w:lineRule="auto"/>
              <w:rPr>
                <w:rFonts w:ascii="宋体" w:eastAsia="宋体" w:hAnsi="宋体" w:cs="仿宋"/>
                <w:b w:val="0"/>
                <w:bCs w:val="0"/>
                <w:color w:val="000000"/>
                <w:kern w:val="2"/>
                <w:sz w:val="24"/>
                <w:szCs w:val="18"/>
              </w:rPr>
            </w:pPr>
          </w:p>
        </w:tc>
      </w:tr>
      <w:tr w:rsidR="001E0793" w:rsidRPr="00D44BF2">
        <w:trPr>
          <w:cantSplit/>
          <w:trHeight w:hRule="exact" w:val="1977"/>
        </w:trPr>
        <w:tc>
          <w:tcPr>
            <w:tcW w:w="1450" w:type="dxa"/>
            <w:vAlign w:val="center"/>
          </w:tcPr>
          <w:p w:rsidR="001E0793" w:rsidRPr="00D44BF2" w:rsidRDefault="0056697A">
            <w:pPr>
              <w:spacing w:line="380" w:lineRule="exact"/>
              <w:jc w:val="center"/>
              <w:rPr>
                <w:rFonts w:ascii="宋体" w:eastAsia="宋体" w:hAnsi="宋体"/>
                <w:b w:val="0"/>
                <w:bCs w:val="0"/>
                <w:color w:val="000000"/>
                <w:kern w:val="2"/>
                <w:szCs w:val="20"/>
              </w:rPr>
            </w:pPr>
            <w:r w:rsidRPr="00D44BF2">
              <w:rPr>
                <w:rFonts w:ascii="宋体" w:eastAsia="宋体" w:hAnsi="宋体" w:hint="eastAsia"/>
                <w:b w:val="0"/>
                <w:bCs w:val="0"/>
                <w:color w:val="000000"/>
                <w:kern w:val="2"/>
                <w:szCs w:val="20"/>
              </w:rPr>
              <w:t>社</w:t>
            </w:r>
          </w:p>
          <w:p w:rsidR="001E0793" w:rsidRPr="00D44BF2" w:rsidRDefault="0056697A">
            <w:pPr>
              <w:spacing w:line="380" w:lineRule="exact"/>
              <w:jc w:val="center"/>
              <w:rPr>
                <w:rFonts w:ascii="宋体" w:eastAsia="宋体" w:hAnsi="宋体"/>
                <w:b w:val="0"/>
                <w:bCs w:val="0"/>
                <w:color w:val="000000"/>
                <w:kern w:val="2"/>
                <w:szCs w:val="20"/>
              </w:rPr>
            </w:pPr>
            <w:r w:rsidRPr="00D44BF2">
              <w:rPr>
                <w:rFonts w:ascii="宋体" w:eastAsia="宋体" w:hAnsi="宋体" w:hint="eastAsia"/>
                <w:b w:val="0"/>
                <w:bCs w:val="0"/>
                <w:color w:val="000000"/>
                <w:kern w:val="2"/>
                <w:szCs w:val="20"/>
              </w:rPr>
              <w:t>会</w:t>
            </w:r>
          </w:p>
          <w:p w:rsidR="001E0793" w:rsidRPr="00D44BF2" w:rsidRDefault="0056697A">
            <w:pPr>
              <w:spacing w:line="380" w:lineRule="exact"/>
              <w:jc w:val="center"/>
              <w:rPr>
                <w:rFonts w:ascii="宋体" w:eastAsia="宋体" w:hAnsi="宋体"/>
                <w:b w:val="0"/>
                <w:bCs w:val="0"/>
                <w:color w:val="000000"/>
                <w:kern w:val="2"/>
                <w:szCs w:val="20"/>
              </w:rPr>
            </w:pPr>
            <w:r w:rsidRPr="00D44BF2">
              <w:rPr>
                <w:rFonts w:ascii="宋体" w:eastAsia="宋体" w:hAnsi="宋体" w:hint="eastAsia"/>
                <w:b w:val="0"/>
                <w:bCs w:val="0"/>
                <w:color w:val="000000"/>
                <w:kern w:val="2"/>
                <w:szCs w:val="20"/>
              </w:rPr>
              <w:t>效</w:t>
            </w:r>
          </w:p>
          <w:p w:rsidR="001E0793" w:rsidRPr="00D44BF2" w:rsidRDefault="0056697A">
            <w:pPr>
              <w:spacing w:line="380" w:lineRule="exact"/>
              <w:jc w:val="center"/>
              <w:rPr>
                <w:rFonts w:ascii="宋体" w:eastAsia="宋体" w:hAnsi="宋体"/>
                <w:b w:val="0"/>
                <w:bCs w:val="0"/>
                <w:color w:val="000000"/>
                <w:kern w:val="2"/>
                <w:szCs w:val="20"/>
              </w:rPr>
            </w:pPr>
            <w:r w:rsidRPr="00D44BF2">
              <w:rPr>
                <w:rFonts w:ascii="宋体" w:eastAsia="宋体" w:hAnsi="宋体" w:hint="eastAsia"/>
                <w:b w:val="0"/>
                <w:bCs w:val="0"/>
                <w:color w:val="000000"/>
                <w:kern w:val="2"/>
                <w:szCs w:val="20"/>
              </w:rPr>
              <w:t>果</w:t>
            </w:r>
          </w:p>
        </w:tc>
        <w:tc>
          <w:tcPr>
            <w:tcW w:w="8174" w:type="dxa"/>
            <w:gridSpan w:val="5"/>
            <w:vAlign w:val="center"/>
          </w:tcPr>
          <w:p w:rsidR="008F75F6" w:rsidRDefault="0056697A" w:rsidP="008F75F6">
            <w:pPr>
              <w:spacing w:line="240" w:lineRule="auto"/>
              <w:ind w:firstLine="420"/>
              <w:rPr>
                <w:rFonts w:ascii="宋体" w:eastAsia="宋体" w:hAnsi="宋体" w:cs="仿宋" w:hint="eastAsia"/>
                <w:b w:val="0"/>
                <w:bCs w:val="0"/>
                <w:color w:val="000000"/>
                <w:kern w:val="2"/>
                <w:sz w:val="24"/>
                <w:szCs w:val="18"/>
              </w:rPr>
            </w:pPr>
            <w:r w:rsidRPr="00D44BF2">
              <w:rPr>
                <w:rFonts w:ascii="宋体" w:eastAsia="宋体" w:hAnsi="宋体" w:cs="仿宋" w:hint="eastAsia"/>
                <w:b w:val="0"/>
                <w:bCs w:val="0"/>
                <w:color w:val="000000"/>
                <w:kern w:val="2"/>
                <w:sz w:val="24"/>
                <w:szCs w:val="18"/>
              </w:rPr>
              <w:t>淄博市因“淄博烧烤”广受关注。本文刊发后，</w:t>
            </w:r>
            <w:r w:rsidR="008F75F6">
              <w:rPr>
                <w:rFonts w:ascii="宋体" w:eastAsia="宋体" w:hAnsi="宋体" w:cs="仿宋" w:hint="eastAsia"/>
                <w:b w:val="0"/>
                <w:bCs w:val="0"/>
                <w:color w:val="000000"/>
                <w:kern w:val="2"/>
                <w:sz w:val="24"/>
                <w:szCs w:val="18"/>
              </w:rPr>
              <w:t>让</w:t>
            </w:r>
            <w:r w:rsidRPr="00D44BF2">
              <w:rPr>
                <w:rFonts w:ascii="宋体" w:eastAsia="宋体" w:hAnsi="宋体" w:cs="仿宋" w:hint="eastAsia"/>
                <w:b w:val="0"/>
                <w:bCs w:val="0"/>
                <w:color w:val="000000"/>
                <w:kern w:val="2"/>
                <w:sz w:val="24"/>
                <w:szCs w:val="18"/>
              </w:rPr>
              <w:t>社</w:t>
            </w:r>
            <w:r w:rsidRPr="00D44BF2">
              <w:rPr>
                <w:rFonts w:ascii="宋体" w:eastAsia="宋体" w:hAnsi="宋体" w:cs="仿宋" w:hint="eastAsia"/>
                <w:b w:val="0"/>
                <w:bCs w:val="0"/>
                <w:color w:val="000000"/>
                <w:kern w:val="2"/>
                <w:sz w:val="24"/>
                <w:szCs w:val="18"/>
              </w:rPr>
              <w:t>会各界对</w:t>
            </w:r>
            <w:r w:rsidR="008F75F6">
              <w:rPr>
                <w:rFonts w:ascii="宋体" w:eastAsia="宋体" w:hAnsi="宋体" w:cs="仿宋" w:hint="eastAsia"/>
                <w:b w:val="0"/>
                <w:bCs w:val="0"/>
                <w:color w:val="000000"/>
                <w:kern w:val="2"/>
                <w:sz w:val="24"/>
                <w:szCs w:val="18"/>
              </w:rPr>
              <w:t>淄博市的支柱产业——化工产业以科技创新驱动产业升级的行动有了深入认知</w:t>
            </w:r>
            <w:r w:rsidRPr="00D44BF2">
              <w:rPr>
                <w:rFonts w:ascii="宋体" w:eastAsia="宋体" w:hAnsi="宋体" w:cs="仿宋" w:hint="eastAsia"/>
                <w:b w:val="0"/>
                <w:bCs w:val="0"/>
                <w:color w:val="000000"/>
                <w:kern w:val="2"/>
                <w:sz w:val="24"/>
                <w:szCs w:val="18"/>
              </w:rPr>
              <w:t>。</w:t>
            </w:r>
            <w:r w:rsidR="008F75F6">
              <w:rPr>
                <w:rFonts w:ascii="宋体" w:eastAsia="宋体" w:hAnsi="宋体" w:cs="仿宋" w:hint="eastAsia"/>
                <w:b w:val="0"/>
                <w:bCs w:val="0"/>
                <w:color w:val="000000"/>
                <w:kern w:val="2"/>
                <w:sz w:val="24"/>
                <w:szCs w:val="18"/>
              </w:rPr>
              <w:t>文章标题生动活泼，让人喜闻乐见，诠释了企业对技术的“求贤如渴”及</w:t>
            </w:r>
            <w:r w:rsidR="008F75F6" w:rsidRPr="00D44BF2">
              <w:rPr>
                <w:rFonts w:ascii="宋体" w:eastAsia="宋体" w:hAnsi="宋体" w:hint="eastAsia"/>
                <w:b w:val="0"/>
                <w:bCs w:val="0"/>
                <w:color w:val="000000"/>
                <w:kern w:val="2"/>
                <w:sz w:val="24"/>
                <w:szCs w:val="18"/>
              </w:rPr>
              <w:t>淄博市科技局送技术进企业</w:t>
            </w:r>
            <w:r w:rsidR="008F75F6">
              <w:rPr>
                <w:rFonts w:ascii="宋体" w:eastAsia="宋体" w:hAnsi="宋体" w:hint="eastAsia"/>
                <w:b w:val="0"/>
                <w:bCs w:val="0"/>
                <w:color w:val="000000"/>
                <w:kern w:val="2"/>
                <w:sz w:val="24"/>
                <w:szCs w:val="18"/>
              </w:rPr>
              <w:t>解燃眉之急的行动</w:t>
            </w:r>
            <w:r w:rsidR="008F75F6" w:rsidRPr="00D44BF2">
              <w:rPr>
                <w:rFonts w:ascii="宋体" w:eastAsia="宋体" w:hAnsi="宋体" w:hint="eastAsia"/>
                <w:b w:val="0"/>
                <w:bCs w:val="0"/>
                <w:color w:val="000000"/>
                <w:kern w:val="2"/>
                <w:sz w:val="24"/>
                <w:szCs w:val="18"/>
              </w:rPr>
              <w:t>，</w:t>
            </w:r>
            <w:r w:rsidR="008F75F6">
              <w:rPr>
                <w:rFonts w:ascii="宋体" w:eastAsia="宋体" w:hAnsi="宋体" w:cs="仿宋" w:hint="eastAsia"/>
                <w:b w:val="0"/>
                <w:bCs w:val="0"/>
                <w:color w:val="000000"/>
                <w:kern w:val="2"/>
                <w:sz w:val="24"/>
                <w:szCs w:val="18"/>
              </w:rPr>
              <w:t>为落实国家层面倡导的制造业稳增长、促转型，实现高质量发展提供了生动样本与产业实践。</w:t>
            </w:r>
          </w:p>
          <w:p w:rsidR="00E56287" w:rsidRDefault="00E56287" w:rsidP="008F75F6">
            <w:pPr>
              <w:spacing w:line="240" w:lineRule="auto"/>
              <w:ind w:firstLine="420"/>
              <w:rPr>
                <w:rFonts w:ascii="宋体" w:eastAsia="宋体" w:hAnsi="宋体" w:cs="仿宋" w:hint="eastAsia"/>
                <w:b w:val="0"/>
                <w:bCs w:val="0"/>
                <w:color w:val="000000"/>
                <w:kern w:val="2"/>
                <w:sz w:val="24"/>
                <w:szCs w:val="18"/>
              </w:rPr>
            </w:pPr>
          </w:p>
          <w:p w:rsidR="00E56287" w:rsidRDefault="00E56287" w:rsidP="008F75F6">
            <w:pPr>
              <w:spacing w:line="240" w:lineRule="auto"/>
              <w:ind w:firstLine="420"/>
              <w:rPr>
                <w:rFonts w:ascii="宋体" w:eastAsia="宋体" w:hAnsi="宋体" w:cs="仿宋" w:hint="eastAsia"/>
                <w:b w:val="0"/>
                <w:bCs w:val="0"/>
                <w:color w:val="000000"/>
                <w:kern w:val="2"/>
                <w:sz w:val="24"/>
                <w:szCs w:val="18"/>
              </w:rPr>
            </w:pPr>
          </w:p>
          <w:p w:rsidR="00E56287" w:rsidRDefault="00E56287" w:rsidP="008F75F6">
            <w:pPr>
              <w:spacing w:line="240" w:lineRule="auto"/>
              <w:ind w:firstLine="420"/>
              <w:rPr>
                <w:rFonts w:ascii="宋体" w:eastAsia="宋体" w:hAnsi="宋体" w:cs="仿宋" w:hint="eastAsia"/>
                <w:b w:val="0"/>
                <w:bCs w:val="0"/>
                <w:color w:val="000000"/>
                <w:kern w:val="2"/>
                <w:sz w:val="24"/>
                <w:szCs w:val="18"/>
              </w:rPr>
            </w:pPr>
          </w:p>
          <w:p w:rsidR="008F75F6" w:rsidRDefault="008F75F6" w:rsidP="008F75F6">
            <w:pPr>
              <w:spacing w:line="240" w:lineRule="auto"/>
              <w:ind w:firstLine="420"/>
              <w:rPr>
                <w:rFonts w:ascii="宋体" w:eastAsia="宋体" w:hAnsi="宋体" w:cs="仿宋" w:hint="eastAsia"/>
                <w:b w:val="0"/>
                <w:bCs w:val="0"/>
                <w:color w:val="000000"/>
                <w:kern w:val="2"/>
                <w:sz w:val="24"/>
                <w:szCs w:val="18"/>
              </w:rPr>
            </w:pPr>
          </w:p>
          <w:p w:rsidR="001E0793" w:rsidRPr="00D44BF2" w:rsidRDefault="0056697A" w:rsidP="008F75F6">
            <w:pPr>
              <w:spacing w:line="240" w:lineRule="auto"/>
              <w:ind w:firstLine="420"/>
              <w:rPr>
                <w:rFonts w:ascii="宋体" w:eastAsia="宋体" w:hAnsi="宋体" w:cs="仿宋"/>
                <w:b w:val="0"/>
                <w:bCs w:val="0"/>
                <w:color w:val="000000"/>
                <w:kern w:val="2"/>
                <w:sz w:val="24"/>
                <w:szCs w:val="18"/>
              </w:rPr>
            </w:pPr>
            <w:r w:rsidRPr="00D44BF2">
              <w:rPr>
                <w:rFonts w:ascii="宋体" w:eastAsia="宋体" w:hAnsi="宋体" w:cs="仿宋" w:hint="eastAsia"/>
                <w:b w:val="0"/>
                <w:bCs w:val="0"/>
                <w:color w:val="000000"/>
                <w:kern w:val="2"/>
                <w:sz w:val="24"/>
                <w:szCs w:val="18"/>
              </w:rPr>
              <w:t>淄博市科技局组织的送技术进企业活动受到企业重视，这是淄博市实体经济和制造业发展的真实写照。</w:t>
            </w:r>
          </w:p>
        </w:tc>
      </w:tr>
      <w:tr w:rsidR="001E0793" w:rsidRPr="00D44BF2">
        <w:trPr>
          <w:cantSplit/>
          <w:trHeight w:hRule="exact" w:val="2041"/>
        </w:trPr>
        <w:tc>
          <w:tcPr>
            <w:tcW w:w="1450" w:type="dxa"/>
            <w:tcBorders>
              <w:bottom w:val="single" w:sz="4" w:space="0" w:color="auto"/>
            </w:tcBorders>
            <w:vAlign w:val="center"/>
          </w:tcPr>
          <w:p w:rsidR="001E0793" w:rsidRPr="00D44BF2" w:rsidRDefault="0056697A">
            <w:pPr>
              <w:spacing w:line="380" w:lineRule="exact"/>
              <w:jc w:val="center"/>
              <w:rPr>
                <w:rFonts w:ascii="宋体" w:eastAsia="宋体" w:hAnsi="宋体"/>
                <w:b w:val="0"/>
                <w:bCs w:val="0"/>
                <w:color w:val="000000"/>
                <w:kern w:val="2"/>
                <w:szCs w:val="20"/>
              </w:rPr>
            </w:pPr>
            <w:r w:rsidRPr="00D44BF2">
              <w:rPr>
                <w:rFonts w:ascii="宋体" w:eastAsia="宋体" w:hAnsi="宋体" w:hint="eastAsia"/>
                <w:b w:val="0"/>
                <w:bCs w:val="0"/>
                <w:color w:val="000000"/>
                <w:kern w:val="2"/>
                <w:szCs w:val="20"/>
              </w:rPr>
              <w:t>推</w:t>
            </w:r>
          </w:p>
          <w:p w:rsidR="001E0793" w:rsidRPr="00D44BF2" w:rsidRDefault="0056697A">
            <w:pPr>
              <w:spacing w:line="380" w:lineRule="exact"/>
              <w:jc w:val="center"/>
              <w:rPr>
                <w:rFonts w:ascii="宋体" w:eastAsia="宋体" w:hAnsi="宋体"/>
                <w:b w:val="0"/>
                <w:bCs w:val="0"/>
                <w:color w:val="000000"/>
                <w:kern w:val="2"/>
                <w:szCs w:val="20"/>
              </w:rPr>
            </w:pPr>
            <w:r w:rsidRPr="00D44BF2">
              <w:rPr>
                <w:rFonts w:ascii="宋体" w:eastAsia="宋体" w:hAnsi="宋体" w:hint="eastAsia"/>
                <w:b w:val="0"/>
                <w:bCs w:val="0"/>
                <w:color w:val="000000"/>
                <w:kern w:val="2"/>
                <w:szCs w:val="20"/>
              </w:rPr>
              <w:t>荐</w:t>
            </w:r>
          </w:p>
          <w:p w:rsidR="001E0793" w:rsidRPr="00D44BF2" w:rsidRDefault="0056697A">
            <w:pPr>
              <w:spacing w:line="380" w:lineRule="exact"/>
              <w:jc w:val="center"/>
              <w:rPr>
                <w:rFonts w:ascii="宋体" w:eastAsia="宋体" w:hAnsi="宋体"/>
                <w:b w:val="0"/>
                <w:bCs w:val="0"/>
                <w:color w:val="000000"/>
                <w:kern w:val="2"/>
                <w:szCs w:val="20"/>
              </w:rPr>
            </w:pPr>
            <w:r w:rsidRPr="00D44BF2">
              <w:rPr>
                <w:rFonts w:ascii="宋体" w:eastAsia="宋体" w:hAnsi="宋体" w:hint="eastAsia"/>
                <w:b w:val="0"/>
                <w:bCs w:val="0"/>
                <w:color w:val="000000"/>
                <w:kern w:val="2"/>
                <w:szCs w:val="20"/>
              </w:rPr>
              <w:t>理</w:t>
            </w:r>
          </w:p>
          <w:p w:rsidR="001E0793" w:rsidRPr="00D44BF2" w:rsidRDefault="0056697A">
            <w:pPr>
              <w:spacing w:line="340" w:lineRule="exact"/>
              <w:jc w:val="center"/>
              <w:rPr>
                <w:rFonts w:ascii="宋体" w:eastAsia="宋体" w:hAnsi="宋体"/>
                <w:b w:val="0"/>
                <w:bCs w:val="0"/>
                <w:color w:val="000000"/>
                <w:kern w:val="2"/>
                <w:szCs w:val="20"/>
              </w:rPr>
            </w:pPr>
            <w:r w:rsidRPr="00D44BF2">
              <w:rPr>
                <w:rFonts w:ascii="宋体" w:eastAsia="宋体" w:hAnsi="宋体" w:hint="eastAsia"/>
                <w:b w:val="0"/>
                <w:bCs w:val="0"/>
                <w:color w:val="000000"/>
                <w:kern w:val="2"/>
                <w:szCs w:val="20"/>
              </w:rPr>
              <w:t>由</w:t>
            </w:r>
          </w:p>
        </w:tc>
        <w:tc>
          <w:tcPr>
            <w:tcW w:w="8174" w:type="dxa"/>
            <w:gridSpan w:val="5"/>
            <w:tcBorders>
              <w:bottom w:val="single" w:sz="4" w:space="0" w:color="auto"/>
            </w:tcBorders>
            <w:vAlign w:val="center"/>
          </w:tcPr>
          <w:p w:rsidR="001E0793" w:rsidRPr="00D44BF2" w:rsidRDefault="0056697A">
            <w:pPr>
              <w:spacing w:line="360" w:lineRule="exact"/>
              <w:rPr>
                <w:rFonts w:ascii="宋体" w:eastAsia="宋体" w:hAnsi="宋体"/>
                <w:b w:val="0"/>
                <w:bCs w:val="0"/>
                <w:color w:val="000000"/>
                <w:kern w:val="2"/>
                <w:sz w:val="24"/>
                <w:szCs w:val="18"/>
              </w:rPr>
            </w:pPr>
            <w:r w:rsidRPr="00D44BF2">
              <w:rPr>
                <w:rFonts w:ascii="宋体" w:eastAsia="宋体" w:hAnsi="宋体" w:hint="eastAsia"/>
                <w:b w:val="0"/>
                <w:bCs w:val="0"/>
                <w:color w:val="000000"/>
                <w:kern w:val="2"/>
                <w:sz w:val="24"/>
                <w:szCs w:val="18"/>
              </w:rPr>
              <w:t xml:space="preserve">   </w:t>
            </w:r>
            <w:r w:rsidRPr="00D44BF2">
              <w:rPr>
                <w:rFonts w:ascii="宋体" w:eastAsia="宋体" w:hAnsi="宋体" w:hint="eastAsia"/>
                <w:b w:val="0"/>
                <w:bCs w:val="0"/>
                <w:color w:val="000000"/>
                <w:kern w:val="2"/>
                <w:sz w:val="24"/>
                <w:szCs w:val="18"/>
              </w:rPr>
              <w:t>淄博市作为一个典型工业城市，在产业转型发展的关键时期，</w:t>
            </w:r>
            <w:r w:rsidR="00E56287">
              <w:rPr>
                <w:rFonts w:ascii="宋体" w:eastAsia="宋体" w:hAnsi="宋体" w:hint="eastAsia"/>
                <w:b w:val="0"/>
                <w:bCs w:val="0"/>
                <w:color w:val="000000"/>
                <w:kern w:val="2"/>
                <w:sz w:val="24"/>
                <w:szCs w:val="18"/>
              </w:rPr>
              <w:t>该文生动</w:t>
            </w:r>
            <w:r w:rsidRPr="00D44BF2">
              <w:rPr>
                <w:rFonts w:ascii="宋体" w:eastAsia="宋体" w:hAnsi="宋体" w:hint="eastAsia"/>
                <w:b w:val="0"/>
                <w:bCs w:val="0"/>
                <w:color w:val="000000"/>
                <w:kern w:val="2"/>
                <w:sz w:val="24"/>
                <w:szCs w:val="18"/>
              </w:rPr>
              <w:t>呈现了“淄博烧烤”之外的</w:t>
            </w:r>
            <w:r w:rsidRPr="00D44BF2">
              <w:rPr>
                <w:rFonts w:ascii="宋体" w:eastAsia="宋体" w:hAnsi="宋体" w:hint="eastAsia"/>
                <w:b w:val="0"/>
                <w:bCs w:val="0"/>
                <w:color w:val="000000"/>
                <w:kern w:val="2"/>
                <w:sz w:val="24"/>
                <w:szCs w:val="18"/>
              </w:rPr>
              <w:t>制造业</w:t>
            </w:r>
            <w:r w:rsidR="0036417B">
              <w:rPr>
                <w:rFonts w:ascii="宋体" w:eastAsia="宋体" w:hAnsi="宋体" w:hint="eastAsia"/>
                <w:b w:val="0"/>
                <w:bCs w:val="0"/>
                <w:color w:val="000000"/>
                <w:kern w:val="2"/>
                <w:sz w:val="24"/>
                <w:szCs w:val="18"/>
              </w:rPr>
              <w:t>稳增长促转型、</w:t>
            </w:r>
            <w:r w:rsidRPr="00D44BF2">
              <w:rPr>
                <w:rFonts w:ascii="宋体" w:eastAsia="宋体" w:hAnsi="宋体" w:hint="eastAsia"/>
                <w:b w:val="0"/>
                <w:bCs w:val="0"/>
                <w:color w:val="000000"/>
                <w:kern w:val="2"/>
                <w:sz w:val="24"/>
                <w:szCs w:val="18"/>
              </w:rPr>
              <w:t>创新发展</w:t>
            </w:r>
            <w:r w:rsidR="0036417B">
              <w:rPr>
                <w:rFonts w:ascii="宋体" w:eastAsia="宋体" w:hAnsi="宋体" w:hint="eastAsia"/>
                <w:b w:val="0"/>
                <w:bCs w:val="0"/>
                <w:color w:val="000000"/>
                <w:kern w:val="2"/>
                <w:sz w:val="24"/>
                <w:szCs w:val="18"/>
              </w:rPr>
              <w:t>举措，具有较强的产业参考价值。</w:t>
            </w:r>
          </w:p>
          <w:p w:rsidR="001E0793" w:rsidRPr="00D44BF2" w:rsidRDefault="0056697A">
            <w:pPr>
              <w:spacing w:line="360" w:lineRule="exact"/>
              <w:rPr>
                <w:rFonts w:ascii="宋体" w:eastAsia="宋体" w:hAnsi="宋体"/>
                <w:b w:val="0"/>
                <w:bCs w:val="0"/>
                <w:color w:val="000000"/>
                <w:spacing w:val="-2"/>
                <w:kern w:val="2"/>
                <w:szCs w:val="20"/>
              </w:rPr>
            </w:pPr>
            <w:r w:rsidRPr="00D44BF2">
              <w:rPr>
                <w:rFonts w:ascii="宋体" w:eastAsia="宋体" w:hAnsi="宋体" w:hint="eastAsia"/>
                <w:b w:val="0"/>
                <w:bCs w:val="0"/>
                <w:color w:val="000000"/>
                <w:spacing w:val="-2"/>
                <w:kern w:val="2"/>
                <w:szCs w:val="20"/>
              </w:rPr>
              <w:t xml:space="preserve">                                 </w:t>
            </w:r>
            <w:r w:rsidRPr="00D44BF2">
              <w:rPr>
                <w:rFonts w:ascii="宋体" w:eastAsia="宋体" w:hAnsi="宋体" w:hint="eastAsia"/>
                <w:b w:val="0"/>
                <w:bCs w:val="0"/>
                <w:color w:val="000000"/>
                <w:spacing w:val="-2"/>
                <w:kern w:val="2"/>
                <w:szCs w:val="20"/>
              </w:rPr>
              <w:t xml:space="preserve">                         </w:t>
            </w:r>
          </w:p>
          <w:p w:rsidR="001E0793" w:rsidRPr="00D44BF2" w:rsidRDefault="0056697A">
            <w:pPr>
              <w:spacing w:line="360" w:lineRule="exact"/>
              <w:ind w:firstLineChars="1700" w:firstLine="4692"/>
              <w:rPr>
                <w:rFonts w:ascii="宋体" w:eastAsia="宋体" w:hAnsi="宋体"/>
                <w:b w:val="0"/>
                <w:bCs w:val="0"/>
                <w:color w:val="000000"/>
                <w:kern w:val="2"/>
                <w:szCs w:val="20"/>
              </w:rPr>
            </w:pPr>
            <w:r w:rsidRPr="00D44BF2">
              <w:rPr>
                <w:rFonts w:ascii="宋体" w:eastAsia="宋体" w:hAnsi="宋体" w:hint="eastAsia"/>
                <w:b w:val="0"/>
                <w:bCs w:val="0"/>
                <w:color w:val="000000"/>
                <w:spacing w:val="-2"/>
                <w:kern w:val="2"/>
                <w:szCs w:val="20"/>
              </w:rPr>
              <w:t>签名：</w:t>
            </w:r>
            <w:r w:rsidRPr="00D44BF2">
              <w:rPr>
                <w:rFonts w:ascii="宋体" w:eastAsia="宋体" w:hAnsi="宋体" w:hint="eastAsia"/>
                <w:b w:val="0"/>
                <w:bCs w:val="0"/>
                <w:color w:val="000000"/>
                <w:kern w:val="2"/>
                <w:szCs w:val="20"/>
              </w:rPr>
              <w:t>（盖单位公章）</w:t>
            </w:r>
          </w:p>
          <w:p w:rsidR="001E0793" w:rsidRPr="00D44BF2" w:rsidRDefault="0056697A">
            <w:pPr>
              <w:spacing w:line="240" w:lineRule="auto"/>
              <w:rPr>
                <w:rFonts w:ascii="宋体" w:eastAsia="宋体" w:hAnsi="宋体"/>
                <w:b w:val="0"/>
                <w:bCs w:val="0"/>
                <w:color w:val="000000"/>
                <w:kern w:val="2"/>
                <w:sz w:val="21"/>
                <w:szCs w:val="21"/>
              </w:rPr>
            </w:pPr>
            <w:r w:rsidRPr="00D44BF2">
              <w:rPr>
                <w:rFonts w:ascii="宋体" w:eastAsia="宋体" w:hAnsi="宋体" w:hint="eastAsia"/>
                <w:b w:val="0"/>
                <w:bCs w:val="0"/>
                <w:color w:val="000000"/>
                <w:kern w:val="2"/>
                <w:szCs w:val="20"/>
              </w:rPr>
              <w:t xml:space="preserve">                                 </w:t>
            </w:r>
            <w:r w:rsidRPr="00D44BF2">
              <w:rPr>
                <w:rFonts w:ascii="宋体" w:eastAsia="宋体" w:hAnsi="宋体"/>
                <w:b w:val="0"/>
                <w:bCs w:val="0"/>
                <w:color w:val="000000"/>
                <w:kern w:val="2"/>
                <w:szCs w:val="20"/>
              </w:rPr>
              <w:t>20</w:t>
            </w:r>
            <w:r w:rsidRPr="00D44BF2">
              <w:rPr>
                <w:rFonts w:ascii="宋体" w:eastAsia="宋体" w:hAnsi="宋体" w:hint="eastAsia"/>
                <w:b w:val="0"/>
                <w:bCs w:val="0"/>
                <w:color w:val="000000"/>
                <w:kern w:val="2"/>
                <w:szCs w:val="20"/>
              </w:rPr>
              <w:t>24</w:t>
            </w:r>
            <w:r w:rsidRPr="00D44BF2">
              <w:rPr>
                <w:rFonts w:ascii="宋体" w:eastAsia="宋体" w:hAnsi="宋体"/>
                <w:b w:val="0"/>
                <w:bCs w:val="0"/>
                <w:color w:val="000000"/>
                <w:kern w:val="2"/>
                <w:szCs w:val="20"/>
              </w:rPr>
              <w:t>年</w:t>
            </w:r>
            <w:r w:rsidRPr="00D44BF2">
              <w:rPr>
                <w:rFonts w:ascii="宋体" w:eastAsia="宋体" w:hAnsi="宋体"/>
                <w:b w:val="0"/>
                <w:bCs w:val="0"/>
                <w:color w:val="000000"/>
                <w:kern w:val="2"/>
                <w:szCs w:val="20"/>
              </w:rPr>
              <w:t xml:space="preserve"> 3 </w:t>
            </w:r>
            <w:r w:rsidRPr="00D44BF2">
              <w:rPr>
                <w:rFonts w:ascii="宋体" w:eastAsia="宋体" w:hAnsi="宋体" w:hint="eastAsia"/>
                <w:b w:val="0"/>
                <w:bCs w:val="0"/>
                <w:color w:val="000000"/>
                <w:kern w:val="2"/>
                <w:szCs w:val="20"/>
              </w:rPr>
              <w:t>月</w:t>
            </w:r>
            <w:r w:rsidRPr="00D44BF2">
              <w:rPr>
                <w:rFonts w:ascii="宋体" w:eastAsia="宋体" w:hAnsi="宋体"/>
                <w:b w:val="0"/>
                <w:bCs w:val="0"/>
                <w:color w:val="000000"/>
                <w:kern w:val="2"/>
                <w:szCs w:val="20"/>
              </w:rPr>
              <w:t xml:space="preserve"> 8 </w:t>
            </w:r>
            <w:r w:rsidRPr="00D44BF2">
              <w:rPr>
                <w:rFonts w:ascii="宋体" w:eastAsia="宋体" w:hAnsi="宋体" w:hint="eastAsia"/>
                <w:b w:val="0"/>
                <w:bCs w:val="0"/>
                <w:color w:val="000000"/>
                <w:kern w:val="2"/>
                <w:szCs w:val="20"/>
              </w:rPr>
              <w:t>日</w:t>
            </w:r>
          </w:p>
        </w:tc>
      </w:tr>
    </w:tbl>
    <w:p w:rsidR="001E0793" w:rsidRPr="00D44BF2" w:rsidRDefault="001E0793">
      <w:pPr>
        <w:spacing w:line="240" w:lineRule="auto"/>
        <w:rPr>
          <w:rFonts w:ascii="宋体" w:eastAsia="宋体" w:hAnsi="宋体"/>
          <w:b w:val="0"/>
          <w:bCs w:val="0"/>
          <w:color w:val="000000"/>
          <w:kern w:val="2"/>
          <w:sz w:val="32"/>
          <w:szCs w:val="32"/>
        </w:rPr>
        <w:sectPr w:rsidR="001E0793" w:rsidRPr="00D44BF2">
          <w:headerReference w:type="default" r:id="rId7"/>
          <w:pgSz w:w="11906" w:h="16838"/>
          <w:pgMar w:top="1440" w:right="1247" w:bottom="1440" w:left="1247" w:header="851" w:footer="1418" w:gutter="0"/>
          <w:cols w:space="425"/>
          <w:docGrid w:type="lines" w:linePitch="312"/>
        </w:sectPr>
      </w:pPr>
    </w:p>
    <w:p w:rsidR="001E0793" w:rsidRPr="00D44BF2" w:rsidRDefault="0056697A">
      <w:pPr>
        <w:rPr>
          <w:rFonts w:ascii="宋体" w:eastAsia="宋体" w:hAnsi="宋体"/>
        </w:rPr>
      </w:pPr>
      <w:r w:rsidRPr="00D44BF2">
        <w:rPr>
          <w:rFonts w:ascii="宋体" w:eastAsia="宋体" w:hAnsi="宋体" w:hint="eastAsia"/>
        </w:rPr>
        <w:lastRenderedPageBreak/>
        <w:t>【原文】</w:t>
      </w:r>
    </w:p>
    <w:p w:rsidR="001E0793" w:rsidRPr="00D44BF2" w:rsidRDefault="0056697A">
      <w:pPr>
        <w:snapToGrid w:val="0"/>
        <w:spacing w:line="240" w:lineRule="auto"/>
        <w:jc w:val="center"/>
        <w:rPr>
          <w:rFonts w:ascii="宋体" w:eastAsia="宋体" w:hAnsi="宋体" w:cs="宋体"/>
          <w:sz w:val="32"/>
          <w:szCs w:val="32"/>
        </w:rPr>
      </w:pPr>
      <w:r w:rsidRPr="00D44BF2">
        <w:rPr>
          <w:rFonts w:ascii="宋体" w:eastAsia="宋体" w:hAnsi="宋体" w:cs="宋体" w:hint="eastAsia"/>
          <w:sz w:val="32"/>
          <w:szCs w:val="32"/>
        </w:rPr>
        <w:t>企业：技术技术</w:t>
      </w:r>
      <w:r w:rsidRPr="00D44BF2">
        <w:rPr>
          <w:rFonts w:ascii="宋体" w:eastAsia="宋体" w:hAnsi="宋体" w:cs="宋体" w:hint="eastAsia"/>
          <w:sz w:val="32"/>
          <w:szCs w:val="32"/>
        </w:rPr>
        <w:t xml:space="preserve"> </w:t>
      </w:r>
      <w:r w:rsidRPr="00D44BF2">
        <w:rPr>
          <w:rFonts w:ascii="宋体" w:eastAsia="宋体" w:hAnsi="宋体" w:cs="宋体" w:hint="eastAsia"/>
          <w:sz w:val="32"/>
          <w:szCs w:val="32"/>
        </w:rPr>
        <w:t>科技局：来了来了</w:t>
      </w:r>
    </w:p>
    <w:p w:rsidR="001E0793" w:rsidRPr="00D44BF2" w:rsidRDefault="0056697A">
      <w:pPr>
        <w:snapToGrid w:val="0"/>
        <w:spacing w:line="240" w:lineRule="auto"/>
        <w:jc w:val="center"/>
        <w:rPr>
          <w:rFonts w:ascii="宋体" w:eastAsia="宋体" w:hAnsi="宋体" w:cs="宋体"/>
          <w:b w:val="0"/>
          <w:bCs w:val="0"/>
        </w:rPr>
      </w:pPr>
      <w:r w:rsidRPr="00D44BF2">
        <w:rPr>
          <w:rFonts w:ascii="宋体" w:eastAsia="宋体" w:hAnsi="宋体" w:cs="宋体" w:hint="eastAsia"/>
          <w:b w:val="0"/>
          <w:bCs w:val="0"/>
        </w:rPr>
        <w:t>——淄博市送技术进企业解难题促转型纪实</w:t>
      </w:r>
    </w:p>
    <w:p w:rsidR="001E0793" w:rsidRPr="00D44BF2" w:rsidRDefault="0056697A">
      <w:pPr>
        <w:snapToGrid w:val="0"/>
        <w:spacing w:line="240" w:lineRule="auto"/>
        <w:jc w:val="center"/>
        <w:rPr>
          <w:rFonts w:ascii="宋体" w:eastAsia="宋体" w:hAnsi="宋体" w:cs="宋体"/>
          <w:b w:val="0"/>
          <w:bCs w:val="0"/>
        </w:rPr>
      </w:pPr>
      <w:r w:rsidRPr="00D44BF2">
        <w:rPr>
          <w:rFonts w:ascii="宋体" w:eastAsia="宋体" w:hAnsi="宋体" w:cs="宋体" w:hint="eastAsia"/>
          <w:b w:val="0"/>
          <w:bCs w:val="0"/>
        </w:rPr>
        <w:t>□</w:t>
      </w:r>
      <w:r w:rsidRPr="00D44BF2">
        <w:rPr>
          <w:rFonts w:ascii="宋体" w:eastAsia="宋体" w:hAnsi="宋体" w:cs="宋体" w:hint="eastAsia"/>
          <w:b w:val="0"/>
          <w:bCs w:val="0"/>
        </w:rPr>
        <w:t xml:space="preserve"> </w:t>
      </w:r>
      <w:r w:rsidRPr="00D44BF2">
        <w:rPr>
          <w:rFonts w:ascii="宋体" w:eastAsia="宋体" w:hAnsi="宋体" w:cs="宋体" w:hint="eastAsia"/>
          <w:b w:val="0"/>
          <w:bCs w:val="0"/>
        </w:rPr>
        <w:t>本报记者</w:t>
      </w:r>
      <w:r w:rsidRPr="00D44BF2">
        <w:rPr>
          <w:rFonts w:ascii="宋体" w:eastAsia="宋体" w:hAnsi="宋体" w:cs="宋体" w:hint="eastAsia"/>
          <w:b w:val="0"/>
          <w:bCs w:val="0"/>
        </w:rPr>
        <w:t> </w:t>
      </w:r>
      <w:r w:rsidRPr="00D44BF2">
        <w:rPr>
          <w:rFonts w:ascii="宋体" w:eastAsia="宋体" w:hAnsi="宋体" w:cs="宋体" w:hint="eastAsia"/>
          <w:b w:val="0"/>
          <w:bCs w:val="0"/>
        </w:rPr>
        <w:t>危丽琼</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rPr>
        <w:t> </w:t>
      </w:r>
      <w:r w:rsidRPr="00D44BF2">
        <w:rPr>
          <w:rFonts w:ascii="宋体" w:eastAsia="宋体" w:hAnsi="宋体" w:cs="宋体" w:hint="eastAsia"/>
          <w:b w:val="0"/>
          <w:bCs w:val="0"/>
          <w:sz w:val="24"/>
          <w:szCs w:val="24"/>
        </w:rPr>
        <w:t> 6</w:t>
      </w:r>
      <w:r w:rsidRPr="00D44BF2">
        <w:rPr>
          <w:rFonts w:ascii="宋体" w:eastAsia="宋体" w:hAnsi="宋体" w:cs="宋体" w:hint="eastAsia"/>
          <w:b w:val="0"/>
          <w:bCs w:val="0"/>
          <w:sz w:val="24"/>
          <w:szCs w:val="24"/>
        </w:rPr>
        <w:t>月</w:t>
      </w:r>
      <w:r w:rsidRPr="00D44BF2">
        <w:rPr>
          <w:rFonts w:ascii="宋体" w:eastAsia="宋体" w:hAnsi="宋体" w:cs="宋体" w:hint="eastAsia"/>
          <w:b w:val="0"/>
          <w:bCs w:val="0"/>
          <w:sz w:val="24"/>
          <w:szCs w:val="24"/>
        </w:rPr>
        <w:t>15</w:t>
      </w:r>
      <w:r w:rsidRPr="00D44BF2">
        <w:rPr>
          <w:rFonts w:ascii="宋体" w:eastAsia="宋体" w:hAnsi="宋体" w:cs="宋体" w:hint="eastAsia"/>
          <w:b w:val="0"/>
          <w:bCs w:val="0"/>
          <w:sz w:val="24"/>
          <w:szCs w:val="24"/>
        </w:rPr>
        <w:t>日，淄博大地骄阳似火，上午</w:t>
      </w:r>
      <w:r w:rsidRPr="00D44BF2">
        <w:rPr>
          <w:rFonts w:ascii="宋体" w:eastAsia="宋体" w:hAnsi="宋体" w:cs="宋体" w:hint="eastAsia"/>
          <w:b w:val="0"/>
          <w:bCs w:val="0"/>
          <w:sz w:val="24"/>
          <w:szCs w:val="24"/>
        </w:rPr>
        <w:t>10</w:t>
      </w:r>
      <w:r w:rsidRPr="00D44BF2">
        <w:rPr>
          <w:rFonts w:ascii="宋体" w:eastAsia="宋体" w:hAnsi="宋体" w:cs="宋体" w:hint="eastAsia"/>
          <w:b w:val="0"/>
          <w:bCs w:val="0"/>
          <w:sz w:val="24"/>
          <w:szCs w:val="24"/>
        </w:rPr>
        <w:t>时许，淄博市科技局安排专责人员来到淄博北站，接上国科新材料技术有限公司技术团队，直奔桓台马桥化工产业园。在园区里，淄博市桓台县科技局人员组织的金诚石化、博汇纸业、海力化工、蓝星东大等单位的技术负责人正在讨论企业的技术需求。一边是渴求创新技术的企业，一边是来自中国科学院的新材料技术成果，一场别开生面的科技合作对接会在马桥化工产业园进行。</w:t>
      </w:r>
    </w:p>
    <w:p w:rsidR="001E0793" w:rsidRPr="00D44BF2" w:rsidRDefault="0056697A">
      <w:pPr>
        <w:snapToGrid w:val="0"/>
        <w:spacing w:line="240" w:lineRule="auto"/>
        <w:ind w:firstLineChars="200" w:firstLine="480"/>
        <w:rPr>
          <w:rFonts w:ascii="宋体" w:eastAsia="宋体" w:hAnsi="宋体" w:cs="宋体"/>
          <w:b w:val="0"/>
          <w:bCs w:val="0"/>
        </w:rPr>
      </w:pPr>
      <w:r w:rsidRPr="00D44BF2">
        <w:rPr>
          <w:rFonts w:ascii="宋体" w:eastAsia="宋体" w:hAnsi="宋体" w:cs="宋体" w:hint="eastAsia"/>
          <w:b w:val="0"/>
          <w:bCs w:val="0"/>
          <w:sz w:val="24"/>
          <w:szCs w:val="24"/>
        </w:rPr>
        <w:t>这是本报记者参与的一场淄博市科技局联手国科新材料公司组织的“送技术进企业解难题、以创新促转型升级”的现场对接会。随后两天，记者又参加了</w:t>
      </w:r>
      <w:r w:rsidRPr="00D44BF2">
        <w:rPr>
          <w:rFonts w:ascii="宋体" w:eastAsia="宋体" w:hAnsi="宋体" w:cs="宋体" w:hint="eastAsia"/>
          <w:b w:val="0"/>
          <w:bCs w:val="0"/>
          <w:sz w:val="24"/>
          <w:szCs w:val="24"/>
        </w:rPr>
        <w:t>淄博市科技局与淄博东岳经济开发区、东岳集团、汇丰石化、宝恩集团和高青化工产业园等组织的技术交流活动。</w:t>
      </w:r>
    </w:p>
    <w:p w:rsidR="001E0793" w:rsidRPr="00D44BF2" w:rsidRDefault="0056697A" w:rsidP="00D44BF2">
      <w:pPr>
        <w:snapToGrid w:val="0"/>
        <w:spacing w:beforeLines="50" w:afterLines="50" w:line="240" w:lineRule="auto"/>
        <w:jc w:val="center"/>
        <w:rPr>
          <w:rFonts w:ascii="宋体" w:eastAsia="宋体" w:hAnsi="宋体" w:cs="宋体"/>
        </w:rPr>
      </w:pPr>
      <w:r w:rsidRPr="00D44BF2">
        <w:rPr>
          <w:rFonts w:ascii="宋体" w:eastAsia="宋体" w:hAnsi="宋体" w:cs="宋体" w:hint="eastAsia"/>
        </w:rPr>
        <w:t>政府牵线送技术进企业</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rPr>
        <w:t> </w:t>
      </w: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淄博市科技局相关负责人介绍说：“化工和新材料是淄博市的优势产业，为了汇聚创新技术资源，</w:t>
      </w:r>
      <w:r w:rsidRPr="00D44BF2">
        <w:rPr>
          <w:rFonts w:ascii="宋体" w:eastAsia="宋体" w:hAnsi="宋体" w:cs="宋体" w:hint="eastAsia"/>
          <w:b w:val="0"/>
          <w:bCs w:val="0"/>
          <w:sz w:val="24"/>
          <w:szCs w:val="24"/>
        </w:rPr>
        <w:t>2022</w:t>
      </w:r>
      <w:r w:rsidRPr="00D44BF2">
        <w:rPr>
          <w:rFonts w:ascii="宋体" w:eastAsia="宋体" w:hAnsi="宋体" w:cs="宋体" w:hint="eastAsia"/>
          <w:b w:val="0"/>
          <w:bCs w:val="0"/>
          <w:sz w:val="24"/>
          <w:szCs w:val="24"/>
        </w:rPr>
        <w:t>年</w:t>
      </w:r>
      <w:r w:rsidRPr="00D44BF2">
        <w:rPr>
          <w:rFonts w:ascii="宋体" w:eastAsia="宋体" w:hAnsi="宋体" w:cs="宋体" w:hint="eastAsia"/>
          <w:b w:val="0"/>
          <w:bCs w:val="0"/>
          <w:sz w:val="24"/>
          <w:szCs w:val="24"/>
        </w:rPr>
        <w:t>12</w:t>
      </w:r>
      <w:r w:rsidRPr="00D44BF2">
        <w:rPr>
          <w:rFonts w:ascii="宋体" w:eastAsia="宋体" w:hAnsi="宋体" w:cs="宋体" w:hint="eastAsia"/>
          <w:b w:val="0"/>
          <w:bCs w:val="0"/>
          <w:sz w:val="24"/>
          <w:szCs w:val="24"/>
        </w:rPr>
        <w:t>月</w:t>
      </w:r>
      <w:r w:rsidRPr="00D44BF2">
        <w:rPr>
          <w:rFonts w:ascii="宋体" w:eastAsia="宋体" w:hAnsi="宋体" w:cs="宋体" w:hint="eastAsia"/>
          <w:b w:val="0"/>
          <w:bCs w:val="0"/>
          <w:sz w:val="24"/>
          <w:szCs w:val="24"/>
        </w:rPr>
        <w:t>29</w:t>
      </w:r>
      <w:r w:rsidRPr="00D44BF2">
        <w:rPr>
          <w:rFonts w:ascii="宋体" w:eastAsia="宋体" w:hAnsi="宋体" w:cs="宋体" w:hint="eastAsia"/>
          <w:b w:val="0"/>
          <w:bCs w:val="0"/>
          <w:sz w:val="24"/>
          <w:szCs w:val="24"/>
        </w:rPr>
        <w:t>日，淄博市科技局与国科新材料公司签订了战略合作协议。科技局诚邀国科新材料公司围绕当地企业需求把中国科学院的技术送进企业，把研究成果批量导入淄博化工产业，为淄博市集聚较为全面的新材料创新资源，实现技术创新与产业升级的深度融合，构建新材料产业技术创新生态圈。”</w:t>
      </w:r>
    </w:p>
    <w:p w:rsidR="001E0793" w:rsidRPr="00D44BF2" w:rsidRDefault="0056697A">
      <w:pPr>
        <w:snapToGrid w:val="0"/>
        <w:spacing w:line="240" w:lineRule="auto"/>
        <w:ind w:firstLineChars="200" w:firstLine="480"/>
        <w:rPr>
          <w:rFonts w:ascii="宋体" w:eastAsia="宋体" w:hAnsi="宋体" w:cs="宋体"/>
          <w:b w:val="0"/>
          <w:bCs w:val="0"/>
          <w:sz w:val="24"/>
          <w:szCs w:val="24"/>
        </w:rPr>
      </w:pPr>
      <w:r w:rsidRPr="00D44BF2">
        <w:rPr>
          <w:rFonts w:ascii="宋体" w:eastAsia="宋体" w:hAnsi="宋体" w:cs="宋体" w:hint="eastAsia"/>
          <w:b w:val="0"/>
          <w:bCs w:val="0"/>
          <w:sz w:val="24"/>
          <w:szCs w:val="24"/>
        </w:rPr>
        <w:t>据了解，国科新材料公司是中国科学院控股有限公司</w:t>
      </w:r>
      <w:r w:rsidRPr="00D44BF2">
        <w:rPr>
          <w:rFonts w:ascii="宋体" w:eastAsia="宋体" w:hAnsi="宋体" w:cs="宋体" w:hint="eastAsia"/>
          <w:b w:val="0"/>
          <w:bCs w:val="0"/>
          <w:sz w:val="24"/>
          <w:szCs w:val="24"/>
        </w:rPr>
        <w:t>2018</w:t>
      </w:r>
      <w:r w:rsidRPr="00D44BF2">
        <w:rPr>
          <w:rFonts w:ascii="宋体" w:eastAsia="宋体" w:hAnsi="宋体" w:cs="宋体" w:hint="eastAsia"/>
          <w:b w:val="0"/>
          <w:bCs w:val="0"/>
          <w:sz w:val="24"/>
          <w:szCs w:val="24"/>
        </w:rPr>
        <w:t>年成立的新材料成果转化平台，旨在通过对新材料成果转化模式的探索，更快、更好地推动中国科学院新材料领域的一批原创性、引领性的科技成果产业化应用。</w:t>
      </w:r>
    </w:p>
    <w:p w:rsidR="001E0793" w:rsidRPr="00D44BF2" w:rsidRDefault="0056697A">
      <w:pPr>
        <w:snapToGrid w:val="0"/>
        <w:spacing w:line="240" w:lineRule="auto"/>
        <w:ind w:firstLineChars="200" w:firstLine="480"/>
        <w:rPr>
          <w:rFonts w:ascii="宋体" w:eastAsia="宋体" w:hAnsi="宋体" w:cs="宋体"/>
          <w:b w:val="0"/>
          <w:bCs w:val="0"/>
          <w:sz w:val="24"/>
          <w:szCs w:val="24"/>
        </w:rPr>
      </w:pPr>
      <w:r w:rsidRPr="00D44BF2">
        <w:rPr>
          <w:rFonts w:ascii="宋体" w:eastAsia="宋体" w:hAnsi="宋体" w:cs="宋体" w:hint="eastAsia"/>
          <w:b w:val="0"/>
          <w:bCs w:val="0"/>
          <w:sz w:val="24"/>
          <w:szCs w:val="24"/>
        </w:rPr>
        <w:t>国科新材料技术人员表示：“中国科学院立足国家战略需求和国民经济需要，开发了一大批新材料技术。我们这次来就是加强创新端与产业端的碰撞交流，深入了解企业的技术需求后，优选中国科学院相关研究所不同成熟度的技术成果，推动技术在相关企业落地转化，解决企业的技术难题，支撑企业提升创新能力，助力产业链实现延链、补链、强链，推动</w:t>
      </w:r>
      <w:r w:rsidRPr="00D44BF2">
        <w:rPr>
          <w:rFonts w:ascii="宋体" w:eastAsia="宋体" w:hAnsi="宋体" w:cs="宋体" w:hint="eastAsia"/>
          <w:b w:val="0"/>
          <w:bCs w:val="0"/>
          <w:sz w:val="24"/>
          <w:szCs w:val="24"/>
        </w:rPr>
        <w:t>产业转型升级，实现新跃升。”</w:t>
      </w:r>
    </w:p>
    <w:p w:rsidR="001E0793" w:rsidRPr="00D44BF2" w:rsidRDefault="0056697A" w:rsidP="00D44BF2">
      <w:pPr>
        <w:snapToGrid w:val="0"/>
        <w:spacing w:beforeLines="50" w:afterLines="50" w:line="240" w:lineRule="auto"/>
        <w:jc w:val="center"/>
        <w:rPr>
          <w:rFonts w:ascii="宋体" w:eastAsia="宋体" w:hAnsi="宋体" w:cs="宋体"/>
        </w:rPr>
      </w:pPr>
      <w:r w:rsidRPr="00D44BF2">
        <w:rPr>
          <w:rFonts w:ascii="宋体" w:eastAsia="宋体" w:hAnsi="宋体" w:cs="宋体" w:hint="eastAsia"/>
        </w:rPr>
        <w:t>  </w:t>
      </w:r>
      <w:bookmarkStart w:id="0" w:name="_GoBack"/>
      <w:bookmarkEnd w:id="0"/>
      <w:r w:rsidRPr="00D44BF2">
        <w:rPr>
          <w:rFonts w:ascii="宋体" w:eastAsia="宋体" w:hAnsi="宋体" w:cs="宋体" w:hint="eastAsia"/>
        </w:rPr>
        <w:t>“好技术，我们求贤若渴”</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马桥化工产业园是山东省认定的省级化工园区，主要产业是石油炼化及精细化工，依托金诚石化和博汇纸业两大集团，构建“油头化尾”的产业格局。园区内不少化企都有引进技术的需求。</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博汇纸业研发处处长全吉平说：“我们积极开展关键技术攻关和试验研究，深挖地板、拓天花板，希望寻求能环保、安全、高效地提取并利用木质素的技术、纳米纤维素生产技术、让纸张表面防水防油的涂层材料以及高效图像识别应用技术等。”</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作为博汇纸业的配套企业，海力化工公司曾是亚洲环氧氯丙烷龙头企业，其氯碱产能在山东省名列前茅，还生产己二酸、己内酰胺、环己酮等产品，产生过非常好的效益。目前受市场低迷影响，环氧氯丙烷装置停产，氯气消纳成了难题，氯碱副产的氢气也没能有效利用，同时公司急需环己酮、丙烯酸、氢氰酸产业链延伸技术和高附加值丙烯腈—丁二烯—苯乙烯三元共聚物（</w:t>
      </w:r>
      <w:r w:rsidRPr="00D44BF2">
        <w:rPr>
          <w:rFonts w:ascii="宋体" w:eastAsia="宋体" w:hAnsi="宋体" w:cs="宋体" w:hint="eastAsia"/>
          <w:b w:val="0"/>
          <w:bCs w:val="0"/>
          <w:sz w:val="24"/>
          <w:szCs w:val="24"/>
        </w:rPr>
        <w:t>ABS</w:t>
      </w:r>
      <w:r w:rsidRPr="00D44BF2">
        <w:rPr>
          <w:rFonts w:ascii="宋体" w:eastAsia="宋体" w:hAnsi="宋体" w:cs="宋体" w:hint="eastAsia"/>
          <w:b w:val="0"/>
          <w:bCs w:val="0"/>
          <w:sz w:val="24"/>
          <w:szCs w:val="24"/>
        </w:rPr>
        <w:t>）产品改性技术等。</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lastRenderedPageBreak/>
        <w:t>  </w:t>
      </w:r>
      <w:r w:rsidRPr="00D44BF2">
        <w:rPr>
          <w:rFonts w:ascii="宋体" w:eastAsia="宋体" w:hAnsi="宋体" w:cs="宋体" w:hint="eastAsia"/>
          <w:b w:val="0"/>
          <w:bCs w:val="0"/>
          <w:sz w:val="24"/>
          <w:szCs w:val="24"/>
        </w:rPr>
        <w:t>蓝星东大是我国聚醚多元醇的领军企业，产品广泛应用于汽车、高铁座椅及内饰、家具海绵、防水材料、弹性体制品、皮革制品、密封胶、粘合剂等，被中国聚氨酯工业</w:t>
      </w:r>
      <w:r w:rsidRPr="00D44BF2">
        <w:rPr>
          <w:rFonts w:ascii="宋体" w:eastAsia="宋体" w:hAnsi="宋体" w:cs="宋体" w:hint="eastAsia"/>
          <w:b w:val="0"/>
          <w:bCs w:val="0"/>
          <w:sz w:val="24"/>
          <w:szCs w:val="24"/>
        </w:rPr>
        <w:t>协会认定为“聚醚多元醇工程技术中心”，</w:t>
      </w:r>
      <w:r w:rsidRPr="00D44BF2">
        <w:rPr>
          <w:rFonts w:ascii="宋体" w:eastAsia="宋体" w:hAnsi="宋体" w:cs="宋体" w:hint="eastAsia"/>
          <w:b w:val="0"/>
          <w:bCs w:val="0"/>
          <w:sz w:val="24"/>
          <w:szCs w:val="24"/>
        </w:rPr>
        <w:t> 2020</w:t>
      </w:r>
      <w:r w:rsidRPr="00D44BF2">
        <w:rPr>
          <w:rFonts w:ascii="宋体" w:eastAsia="宋体" w:hAnsi="宋体" w:cs="宋体" w:hint="eastAsia"/>
          <w:b w:val="0"/>
          <w:bCs w:val="0"/>
          <w:sz w:val="24"/>
          <w:szCs w:val="24"/>
        </w:rPr>
        <w:t>年入选工信部“国家制造业单项冠军示范企业”。</w:t>
      </w:r>
      <w:r w:rsidRPr="00D44BF2">
        <w:rPr>
          <w:rFonts w:ascii="宋体" w:eastAsia="宋体" w:hAnsi="宋体" w:cs="宋体" w:hint="eastAsia"/>
          <w:b w:val="0"/>
          <w:bCs w:val="0"/>
          <w:sz w:val="24"/>
          <w:szCs w:val="24"/>
        </w:rPr>
        <w:t>2021</w:t>
      </w:r>
      <w:r w:rsidRPr="00D44BF2">
        <w:rPr>
          <w:rFonts w:ascii="宋体" w:eastAsia="宋体" w:hAnsi="宋体" w:cs="宋体" w:hint="eastAsia"/>
          <w:b w:val="0"/>
          <w:bCs w:val="0"/>
          <w:sz w:val="24"/>
          <w:szCs w:val="24"/>
        </w:rPr>
        <w:t>年</w:t>
      </w:r>
      <w:r w:rsidRPr="00D44BF2">
        <w:rPr>
          <w:rFonts w:ascii="宋体" w:eastAsia="宋体" w:hAnsi="宋体" w:cs="宋体" w:hint="eastAsia"/>
          <w:b w:val="0"/>
          <w:bCs w:val="0"/>
          <w:sz w:val="24"/>
          <w:szCs w:val="24"/>
        </w:rPr>
        <w:t>5</w:t>
      </w:r>
      <w:r w:rsidRPr="00D44BF2">
        <w:rPr>
          <w:rFonts w:ascii="宋体" w:eastAsia="宋体" w:hAnsi="宋体" w:cs="宋体" w:hint="eastAsia"/>
          <w:b w:val="0"/>
          <w:bCs w:val="0"/>
          <w:sz w:val="24"/>
          <w:szCs w:val="24"/>
        </w:rPr>
        <w:t>月</w:t>
      </w:r>
      <w:r w:rsidRPr="00D44BF2">
        <w:rPr>
          <w:rFonts w:ascii="宋体" w:eastAsia="宋体" w:hAnsi="宋体" w:cs="宋体" w:hint="eastAsia"/>
          <w:b w:val="0"/>
          <w:bCs w:val="0"/>
          <w:sz w:val="24"/>
          <w:szCs w:val="24"/>
        </w:rPr>
        <w:t>11</w:t>
      </w:r>
      <w:r w:rsidRPr="00D44BF2">
        <w:rPr>
          <w:rFonts w:ascii="宋体" w:eastAsia="宋体" w:hAnsi="宋体" w:cs="宋体" w:hint="eastAsia"/>
          <w:b w:val="0"/>
          <w:bCs w:val="0"/>
          <w:sz w:val="24"/>
          <w:szCs w:val="24"/>
        </w:rPr>
        <w:t>日，其新建的马桥工厂</w:t>
      </w:r>
      <w:r w:rsidRPr="00D44BF2">
        <w:rPr>
          <w:rFonts w:ascii="宋体" w:eastAsia="宋体" w:hAnsi="宋体" w:cs="宋体" w:hint="eastAsia"/>
          <w:b w:val="0"/>
          <w:bCs w:val="0"/>
          <w:sz w:val="24"/>
          <w:szCs w:val="24"/>
        </w:rPr>
        <w:t>30</w:t>
      </w:r>
      <w:r w:rsidRPr="00D44BF2">
        <w:rPr>
          <w:rFonts w:ascii="宋体" w:eastAsia="宋体" w:hAnsi="宋体" w:cs="宋体" w:hint="eastAsia"/>
          <w:b w:val="0"/>
          <w:bCs w:val="0"/>
          <w:sz w:val="24"/>
          <w:szCs w:val="24"/>
        </w:rPr>
        <w:t>万吨</w:t>
      </w:r>
      <w:r w:rsidRPr="00D44BF2">
        <w:rPr>
          <w:rFonts w:ascii="宋体" w:eastAsia="宋体" w:hAnsi="宋体" w:cs="宋体" w:hint="eastAsia"/>
          <w:b w:val="0"/>
          <w:bCs w:val="0"/>
          <w:sz w:val="24"/>
          <w:szCs w:val="24"/>
        </w:rPr>
        <w:t>/</w:t>
      </w:r>
      <w:r w:rsidRPr="00D44BF2">
        <w:rPr>
          <w:rFonts w:ascii="宋体" w:eastAsia="宋体" w:hAnsi="宋体" w:cs="宋体" w:hint="eastAsia"/>
          <w:b w:val="0"/>
          <w:bCs w:val="0"/>
          <w:sz w:val="24"/>
          <w:szCs w:val="24"/>
        </w:rPr>
        <w:t>年新型聚醚多元醇项目第一车产品出厂。该公司负责人表示，由于搬迁，公司对创新技术的应用需求十分迫切，自主研发了一些替代进口的高分子产品。聚醚多元醇下游应用广泛，种类太多，存在开发成本高、周期长，市场推广难度高等难题，也需要新的下游应用技术。同时希望下游聚氨酯能进一步拓宽下游应用领域和渠道，聚醚多元醇就能有更广阔的市场前景。</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金诚石化按照“减油增化”，向高端化工新材料发</w:t>
      </w:r>
      <w:r w:rsidRPr="00D44BF2">
        <w:rPr>
          <w:rFonts w:ascii="宋体" w:eastAsia="宋体" w:hAnsi="宋体" w:cs="宋体" w:hint="eastAsia"/>
          <w:b w:val="0"/>
          <w:bCs w:val="0"/>
          <w:sz w:val="24"/>
          <w:szCs w:val="24"/>
        </w:rPr>
        <w:t>展的规划，</w:t>
      </w:r>
      <w:r w:rsidRPr="00D44BF2">
        <w:rPr>
          <w:rFonts w:ascii="宋体" w:eastAsia="宋体" w:hAnsi="宋体" w:cs="宋体" w:hint="eastAsia"/>
          <w:b w:val="0"/>
          <w:bCs w:val="0"/>
          <w:sz w:val="24"/>
          <w:szCs w:val="24"/>
        </w:rPr>
        <w:t>2019</w:t>
      </w:r>
      <w:r w:rsidRPr="00D44BF2">
        <w:rPr>
          <w:rFonts w:ascii="宋体" w:eastAsia="宋体" w:hAnsi="宋体" w:cs="宋体" w:hint="eastAsia"/>
          <w:b w:val="0"/>
          <w:bCs w:val="0"/>
          <w:sz w:val="24"/>
          <w:szCs w:val="24"/>
        </w:rPr>
        <w:t>年成立了高端合成材料研究院，致力于延伸化工新材料产业链。该研究院相关负责人表示，目前已经在研发茂金属催化剂、乙丙胶、聚烯烃弹性体（</w:t>
      </w:r>
      <w:r w:rsidRPr="00D44BF2">
        <w:rPr>
          <w:rFonts w:ascii="宋体" w:eastAsia="宋体" w:hAnsi="宋体" w:cs="宋体" w:hint="eastAsia"/>
          <w:b w:val="0"/>
          <w:bCs w:val="0"/>
          <w:sz w:val="24"/>
          <w:szCs w:val="24"/>
        </w:rPr>
        <w:t>POE</w:t>
      </w:r>
      <w:r w:rsidRPr="00D44BF2">
        <w:rPr>
          <w:rFonts w:ascii="宋体" w:eastAsia="宋体" w:hAnsi="宋体" w:cs="宋体" w:hint="eastAsia"/>
          <w:b w:val="0"/>
          <w:bCs w:val="0"/>
          <w:sz w:val="24"/>
          <w:szCs w:val="24"/>
        </w:rPr>
        <w:t>）等技术，都处于小试阶段，急需进行中试。但寻找中试基地是一大难题，希望能把企业最新研发成果进一步中试放大。</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宝恩集团是皮革龙头企业，在业内享有崇高声誉。得益于科技创新，宝恩集团发展迅速，中国工程院段镇基院士和石碧院士在宝恩集团设有院士工作站。宝恩集团董事长张继国深有感触地说：“如果不进行技术创新，企业生存期也就</w:t>
      </w:r>
      <w:r w:rsidRPr="00D44BF2">
        <w:rPr>
          <w:rFonts w:ascii="宋体" w:eastAsia="宋体" w:hAnsi="宋体" w:cs="宋体" w:hint="eastAsia"/>
          <w:b w:val="0"/>
          <w:bCs w:val="0"/>
          <w:sz w:val="24"/>
          <w:szCs w:val="24"/>
        </w:rPr>
        <w:t>3~5</w:t>
      </w:r>
      <w:r w:rsidRPr="00D44BF2">
        <w:rPr>
          <w:rFonts w:ascii="宋体" w:eastAsia="宋体" w:hAnsi="宋体" w:cs="宋体" w:hint="eastAsia"/>
          <w:b w:val="0"/>
          <w:bCs w:val="0"/>
          <w:sz w:val="24"/>
          <w:szCs w:val="24"/>
        </w:rPr>
        <w:t>年。我们十分重视新材料的应用，比如抗</w:t>
      </w:r>
      <w:r w:rsidRPr="00D44BF2">
        <w:rPr>
          <w:rFonts w:ascii="宋体" w:eastAsia="宋体" w:hAnsi="宋体" w:cs="宋体" w:hint="eastAsia"/>
          <w:b w:val="0"/>
          <w:bCs w:val="0"/>
          <w:sz w:val="24"/>
          <w:szCs w:val="24"/>
        </w:rPr>
        <w:t>老化、耐高温、耐暴晒和极寒环境的水性聚氨酯等材料及应用，关注胶原蛋白三型肽技术，明胶下游产品技术及人造皮肤材料等。只有技术领先、产品卓越，才能让我们的产品服务于人民的品质需求和美好生活，为企业赢得发展空间。”</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汇丰石化总工程师王瑞旭告诉记者：“技术技术，我们现在对技术是求贤若渴。炼化企业的转型很迫切，我们有原料、有产业基础，需要产业链延伸的好技术，我们愿意共同研发，或进行中试共同孵化，围绕现有原料做下游产品；如果我们没有原料的，只要项目好，我们也需要。”事实上，汇丰石化已在</w:t>
      </w:r>
      <w:r w:rsidRPr="00D44BF2">
        <w:rPr>
          <w:rFonts w:ascii="宋体" w:eastAsia="宋体" w:hAnsi="宋体" w:cs="宋体" w:hint="eastAsia"/>
          <w:b w:val="0"/>
          <w:bCs w:val="0"/>
          <w:sz w:val="24"/>
          <w:szCs w:val="24"/>
        </w:rPr>
        <w:t>2021</w:t>
      </w:r>
      <w:r w:rsidRPr="00D44BF2">
        <w:rPr>
          <w:rFonts w:ascii="宋体" w:eastAsia="宋体" w:hAnsi="宋体" w:cs="宋体" w:hint="eastAsia"/>
          <w:b w:val="0"/>
          <w:bCs w:val="0"/>
          <w:sz w:val="24"/>
          <w:szCs w:val="24"/>
        </w:rPr>
        <w:t>年成立了新材料产业研究</w:t>
      </w:r>
      <w:r w:rsidRPr="00D44BF2">
        <w:rPr>
          <w:rFonts w:ascii="宋体" w:eastAsia="宋体" w:hAnsi="宋体" w:cs="宋体" w:hint="eastAsia"/>
          <w:b w:val="0"/>
          <w:bCs w:val="0"/>
          <w:sz w:val="24"/>
          <w:szCs w:val="24"/>
        </w:rPr>
        <w:t>院，进行聚丙烯改性、丙烯酸酯橡胶、可降解塑料聚丁二酸丁二醇酯（</w:t>
      </w:r>
      <w:r w:rsidRPr="00D44BF2">
        <w:rPr>
          <w:rFonts w:ascii="宋体" w:eastAsia="宋体" w:hAnsi="宋体" w:cs="宋体" w:hint="eastAsia"/>
          <w:b w:val="0"/>
          <w:bCs w:val="0"/>
          <w:sz w:val="24"/>
          <w:szCs w:val="24"/>
        </w:rPr>
        <w:t>PBS</w:t>
      </w:r>
      <w:r w:rsidRPr="00D44BF2">
        <w:rPr>
          <w:rFonts w:ascii="宋体" w:eastAsia="宋体" w:hAnsi="宋体" w:cs="宋体" w:hint="eastAsia"/>
          <w:b w:val="0"/>
          <w:bCs w:val="0"/>
          <w:sz w:val="24"/>
          <w:szCs w:val="24"/>
        </w:rPr>
        <w:t>）新工艺开发等。</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高青化工产业园是山东省认定的第三批化工园区，与马桥化工产业园一河之隔，园区重点打造氟化工、精细化工产业链，现已形成了有机氟、含氟替代品、含氟电子特种气体、氟化稀土等产业链条。高青县副县长、高青经济开发区党工委书记孙耀祖说：“我们的企业近几年观念转变很大，都在下大力气去找技术、找人才，建立常设的研发机构，希望把技术掌握在自己手中。企业家意识到，如果没有前期投入，就无法充分理解新技术的核心和意义，即使创新成果来了也可能承接</w:t>
      </w:r>
      <w:r w:rsidRPr="00D44BF2">
        <w:rPr>
          <w:rFonts w:ascii="宋体" w:eastAsia="宋体" w:hAnsi="宋体" w:cs="宋体" w:hint="eastAsia"/>
          <w:b w:val="0"/>
          <w:bCs w:val="0"/>
          <w:sz w:val="24"/>
          <w:szCs w:val="24"/>
        </w:rPr>
        <w:t>不住。高青县非常重视科技投入和成果转化，重视新能源材料、生物基材料、环保与碳减排等相关技术在当地产业的转化应用，希望通过创新成果的落地不断提升园区产业层次和含金量。”</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面对一个个具体的技术需求，国科新材料团队进行了详细的记录和回应：“下一步我们将根据技术需求清单匹配相关技术，对于中科院正好有比较成熟的技术和团队的，会尽快组织对接；对于还需要与企业技术人员进一步明确需求或探讨的，会与当地科技局、企业开展专题交流。通过‘请进来、走出去’的双方互访模式，推动新技术和成果在企业产业化落地。”</w:t>
      </w:r>
      <w:r w:rsidRPr="00D44BF2">
        <w:rPr>
          <w:rFonts w:ascii="宋体" w:eastAsia="宋体" w:hAnsi="宋体" w:cs="宋体" w:hint="eastAsia"/>
          <w:b w:val="0"/>
          <w:bCs w:val="0"/>
          <w:sz w:val="24"/>
          <w:szCs w:val="24"/>
        </w:rPr>
        <w:t>  </w:t>
      </w:r>
    </w:p>
    <w:p w:rsidR="001E0793" w:rsidRPr="00D44BF2" w:rsidRDefault="0056697A" w:rsidP="00D44BF2">
      <w:pPr>
        <w:snapToGrid w:val="0"/>
        <w:spacing w:beforeLines="50" w:afterLines="50" w:line="240" w:lineRule="auto"/>
        <w:jc w:val="center"/>
        <w:rPr>
          <w:rFonts w:ascii="宋体" w:eastAsia="宋体" w:hAnsi="宋体" w:cs="宋体"/>
        </w:rPr>
      </w:pPr>
      <w:r w:rsidRPr="00D44BF2">
        <w:rPr>
          <w:rFonts w:ascii="宋体" w:eastAsia="宋体" w:hAnsi="宋体" w:cs="宋体" w:hint="eastAsia"/>
        </w:rPr>
        <w:t>引人才建平台促</w:t>
      </w:r>
      <w:r w:rsidRPr="00D44BF2">
        <w:rPr>
          <w:rFonts w:ascii="宋体" w:eastAsia="宋体" w:hAnsi="宋体" w:cs="宋体" w:hint="eastAsia"/>
        </w:rPr>
        <w:t>成果转化</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淄博市是典型工业城市，其中化工产业是淄博市第一支柱产业，占工业经济的比重超过</w:t>
      </w:r>
      <w:r w:rsidRPr="00D44BF2">
        <w:rPr>
          <w:rFonts w:ascii="宋体" w:eastAsia="宋体" w:hAnsi="宋体" w:cs="宋体" w:hint="eastAsia"/>
          <w:b w:val="0"/>
          <w:bCs w:val="0"/>
          <w:sz w:val="24"/>
          <w:szCs w:val="24"/>
        </w:rPr>
        <w:t>50%</w:t>
      </w:r>
      <w:r w:rsidRPr="00D44BF2">
        <w:rPr>
          <w:rFonts w:ascii="宋体" w:eastAsia="宋体" w:hAnsi="宋体" w:cs="宋体" w:hint="eastAsia"/>
          <w:b w:val="0"/>
          <w:bCs w:val="0"/>
          <w:sz w:val="24"/>
          <w:szCs w:val="24"/>
        </w:rPr>
        <w:t>。淄博市现已形成了上下游一体、门类品种较齐全、产品基本配套的产业体系，形成了石油化工、精细化工、化工新材料三大产业板块，聚烯烃、聚氨酯、氟硅材料、工程塑料四大特色产业集群，在山东省乃至全国占有重要地位。</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lastRenderedPageBreak/>
        <w:t>  </w:t>
      </w:r>
      <w:r w:rsidRPr="00D44BF2">
        <w:rPr>
          <w:rFonts w:ascii="宋体" w:eastAsia="宋体" w:hAnsi="宋体" w:cs="宋体" w:hint="eastAsia"/>
          <w:b w:val="0"/>
          <w:bCs w:val="0"/>
          <w:sz w:val="24"/>
          <w:szCs w:val="24"/>
        </w:rPr>
        <w:t>据了解，淄博市有化工生产企业</w:t>
      </w:r>
      <w:r w:rsidRPr="00D44BF2">
        <w:rPr>
          <w:rFonts w:ascii="宋体" w:eastAsia="宋体" w:hAnsi="宋体" w:cs="宋体" w:hint="eastAsia"/>
          <w:b w:val="0"/>
          <w:bCs w:val="0"/>
          <w:sz w:val="24"/>
          <w:szCs w:val="24"/>
        </w:rPr>
        <w:t>526</w:t>
      </w:r>
      <w:r w:rsidRPr="00D44BF2">
        <w:rPr>
          <w:rFonts w:ascii="宋体" w:eastAsia="宋体" w:hAnsi="宋体" w:cs="宋体" w:hint="eastAsia"/>
          <w:b w:val="0"/>
          <w:bCs w:val="0"/>
          <w:sz w:val="24"/>
          <w:szCs w:val="24"/>
        </w:rPr>
        <w:t>家，从业人员近</w:t>
      </w:r>
      <w:r w:rsidRPr="00D44BF2">
        <w:rPr>
          <w:rFonts w:ascii="宋体" w:eastAsia="宋体" w:hAnsi="宋体" w:cs="宋体" w:hint="eastAsia"/>
          <w:b w:val="0"/>
          <w:bCs w:val="0"/>
          <w:sz w:val="24"/>
          <w:szCs w:val="24"/>
        </w:rPr>
        <w:t>7</w:t>
      </w:r>
      <w:r w:rsidRPr="00D44BF2">
        <w:rPr>
          <w:rFonts w:ascii="宋体" w:eastAsia="宋体" w:hAnsi="宋体" w:cs="宋体" w:hint="eastAsia"/>
          <w:b w:val="0"/>
          <w:bCs w:val="0"/>
          <w:sz w:val="24"/>
          <w:szCs w:val="24"/>
        </w:rPr>
        <w:t>万人，齐鲁化学工业区等</w:t>
      </w:r>
      <w:r w:rsidRPr="00D44BF2">
        <w:rPr>
          <w:rFonts w:ascii="宋体" w:eastAsia="宋体" w:hAnsi="宋体" w:cs="宋体" w:hint="eastAsia"/>
          <w:b w:val="0"/>
          <w:bCs w:val="0"/>
          <w:sz w:val="24"/>
          <w:szCs w:val="24"/>
        </w:rPr>
        <w:t>6</w:t>
      </w:r>
      <w:r w:rsidRPr="00D44BF2">
        <w:rPr>
          <w:rFonts w:ascii="宋体" w:eastAsia="宋体" w:hAnsi="宋体" w:cs="宋体" w:hint="eastAsia"/>
          <w:b w:val="0"/>
          <w:bCs w:val="0"/>
          <w:sz w:val="24"/>
          <w:szCs w:val="24"/>
        </w:rPr>
        <w:t>个园区通过省级认定。华夏神舟等</w:t>
      </w:r>
      <w:r w:rsidRPr="00D44BF2">
        <w:rPr>
          <w:rFonts w:ascii="宋体" w:eastAsia="宋体" w:hAnsi="宋体" w:cs="宋体" w:hint="eastAsia"/>
          <w:b w:val="0"/>
          <w:bCs w:val="0"/>
          <w:sz w:val="24"/>
          <w:szCs w:val="24"/>
        </w:rPr>
        <w:t>11</w:t>
      </w:r>
      <w:r w:rsidRPr="00D44BF2">
        <w:rPr>
          <w:rFonts w:ascii="宋体" w:eastAsia="宋体" w:hAnsi="宋体" w:cs="宋体" w:hint="eastAsia"/>
          <w:b w:val="0"/>
          <w:bCs w:val="0"/>
          <w:sz w:val="24"/>
          <w:szCs w:val="24"/>
        </w:rPr>
        <w:t>家企业被认定为国家级制造业单项冠军，齐翔腾达等</w:t>
      </w:r>
      <w:r w:rsidRPr="00D44BF2">
        <w:rPr>
          <w:rFonts w:ascii="宋体" w:eastAsia="宋体" w:hAnsi="宋体" w:cs="宋体" w:hint="eastAsia"/>
          <w:b w:val="0"/>
          <w:bCs w:val="0"/>
          <w:sz w:val="24"/>
          <w:szCs w:val="24"/>
        </w:rPr>
        <w:t>11</w:t>
      </w:r>
      <w:r w:rsidRPr="00D44BF2">
        <w:rPr>
          <w:rFonts w:ascii="宋体" w:eastAsia="宋体" w:hAnsi="宋体" w:cs="宋体" w:hint="eastAsia"/>
          <w:b w:val="0"/>
          <w:bCs w:val="0"/>
          <w:sz w:val="24"/>
          <w:szCs w:val="24"/>
        </w:rPr>
        <w:t>家企业在境内外证券交易所挂牌上市，</w:t>
      </w:r>
      <w:r w:rsidRPr="00D44BF2">
        <w:rPr>
          <w:rFonts w:ascii="宋体" w:eastAsia="宋体" w:hAnsi="宋体" w:cs="宋体" w:hint="eastAsia"/>
          <w:b w:val="0"/>
          <w:bCs w:val="0"/>
          <w:sz w:val="24"/>
          <w:szCs w:val="24"/>
        </w:rPr>
        <w:t>2</w:t>
      </w:r>
      <w:r w:rsidRPr="00D44BF2">
        <w:rPr>
          <w:rFonts w:ascii="宋体" w:eastAsia="宋体" w:hAnsi="宋体" w:cs="宋体" w:hint="eastAsia"/>
          <w:b w:val="0"/>
          <w:bCs w:val="0"/>
          <w:sz w:val="24"/>
          <w:szCs w:val="24"/>
        </w:rPr>
        <w:t>家企业入围</w:t>
      </w:r>
      <w:r w:rsidRPr="00D44BF2">
        <w:rPr>
          <w:rFonts w:ascii="宋体" w:eastAsia="宋体" w:hAnsi="宋体" w:cs="宋体" w:hint="eastAsia"/>
          <w:b w:val="0"/>
          <w:bCs w:val="0"/>
          <w:sz w:val="24"/>
          <w:szCs w:val="24"/>
        </w:rPr>
        <w:t>20</w:t>
      </w:r>
      <w:r w:rsidRPr="00D44BF2">
        <w:rPr>
          <w:rFonts w:ascii="宋体" w:eastAsia="宋体" w:hAnsi="宋体" w:cs="宋体" w:hint="eastAsia"/>
          <w:b w:val="0"/>
          <w:bCs w:val="0"/>
          <w:sz w:val="24"/>
          <w:szCs w:val="24"/>
        </w:rPr>
        <w:t>22</w:t>
      </w:r>
      <w:r w:rsidRPr="00D44BF2">
        <w:rPr>
          <w:rFonts w:ascii="宋体" w:eastAsia="宋体" w:hAnsi="宋体" w:cs="宋体" w:hint="eastAsia"/>
          <w:b w:val="0"/>
          <w:bCs w:val="0"/>
          <w:sz w:val="24"/>
          <w:szCs w:val="24"/>
        </w:rPr>
        <w:t>年中国企业</w:t>
      </w:r>
      <w:r w:rsidRPr="00D44BF2">
        <w:rPr>
          <w:rFonts w:ascii="宋体" w:eastAsia="宋体" w:hAnsi="宋体" w:cs="宋体" w:hint="eastAsia"/>
          <w:b w:val="0"/>
          <w:bCs w:val="0"/>
          <w:sz w:val="24"/>
          <w:szCs w:val="24"/>
        </w:rPr>
        <w:t>500</w:t>
      </w:r>
      <w:r w:rsidRPr="00D44BF2">
        <w:rPr>
          <w:rFonts w:ascii="宋体" w:eastAsia="宋体" w:hAnsi="宋体" w:cs="宋体" w:hint="eastAsia"/>
          <w:b w:val="0"/>
          <w:bCs w:val="0"/>
          <w:sz w:val="24"/>
          <w:szCs w:val="24"/>
        </w:rPr>
        <w:t>强、</w:t>
      </w:r>
      <w:r w:rsidRPr="00D44BF2">
        <w:rPr>
          <w:rFonts w:ascii="宋体" w:eastAsia="宋体" w:hAnsi="宋体" w:cs="宋体" w:hint="eastAsia"/>
          <w:b w:val="0"/>
          <w:bCs w:val="0"/>
          <w:sz w:val="24"/>
          <w:szCs w:val="24"/>
        </w:rPr>
        <w:t>5</w:t>
      </w:r>
      <w:r w:rsidRPr="00D44BF2">
        <w:rPr>
          <w:rFonts w:ascii="宋体" w:eastAsia="宋体" w:hAnsi="宋体" w:cs="宋体" w:hint="eastAsia"/>
          <w:b w:val="0"/>
          <w:bCs w:val="0"/>
          <w:sz w:val="24"/>
          <w:szCs w:val="24"/>
        </w:rPr>
        <w:t>家企业入围民企</w:t>
      </w:r>
      <w:r w:rsidRPr="00D44BF2">
        <w:rPr>
          <w:rFonts w:ascii="宋体" w:eastAsia="宋体" w:hAnsi="宋体" w:cs="宋体" w:hint="eastAsia"/>
          <w:b w:val="0"/>
          <w:bCs w:val="0"/>
          <w:sz w:val="24"/>
          <w:szCs w:val="24"/>
        </w:rPr>
        <w:t>500</w:t>
      </w:r>
      <w:r w:rsidRPr="00D44BF2">
        <w:rPr>
          <w:rFonts w:ascii="宋体" w:eastAsia="宋体" w:hAnsi="宋体" w:cs="宋体" w:hint="eastAsia"/>
          <w:b w:val="0"/>
          <w:bCs w:val="0"/>
          <w:sz w:val="24"/>
          <w:szCs w:val="24"/>
        </w:rPr>
        <w:t>强。</w:t>
      </w:r>
      <w:r w:rsidRPr="00D44BF2">
        <w:rPr>
          <w:rFonts w:ascii="宋体" w:eastAsia="宋体" w:hAnsi="宋体" w:cs="宋体" w:hint="eastAsia"/>
          <w:b w:val="0"/>
          <w:bCs w:val="0"/>
          <w:sz w:val="24"/>
          <w:szCs w:val="24"/>
        </w:rPr>
        <w:t>2022</w:t>
      </w:r>
      <w:r w:rsidRPr="00D44BF2">
        <w:rPr>
          <w:rFonts w:ascii="宋体" w:eastAsia="宋体" w:hAnsi="宋体" w:cs="宋体" w:hint="eastAsia"/>
          <w:b w:val="0"/>
          <w:bCs w:val="0"/>
          <w:sz w:val="24"/>
          <w:szCs w:val="24"/>
        </w:rPr>
        <w:t>年，淄博市规模以上化工企业营业收入突破</w:t>
      </w:r>
      <w:r w:rsidRPr="00D44BF2">
        <w:rPr>
          <w:rFonts w:ascii="宋体" w:eastAsia="宋体" w:hAnsi="宋体" w:cs="宋体" w:hint="eastAsia"/>
          <w:b w:val="0"/>
          <w:bCs w:val="0"/>
          <w:sz w:val="24"/>
          <w:szCs w:val="24"/>
        </w:rPr>
        <w:t>3600</w:t>
      </w:r>
      <w:r w:rsidRPr="00D44BF2">
        <w:rPr>
          <w:rFonts w:ascii="宋体" w:eastAsia="宋体" w:hAnsi="宋体" w:cs="宋体" w:hint="eastAsia"/>
          <w:b w:val="0"/>
          <w:bCs w:val="0"/>
          <w:sz w:val="24"/>
          <w:szCs w:val="24"/>
        </w:rPr>
        <w:t>亿元。</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淄博市科技局相关负责人在接受记者采访说：“工业兴则淄博兴、工业强则淄博强！淄博市科技局秉承科技赋能工业、打造特色产业集群、做强工业主引擎的使命与担当，着力推进项目、平台、人才一体化服务体系建设，投入大量人力物力和财力，引人才建平台促成果转化，把优势人才、技术、信息和产业资源与淄博产业对接匹配。企业所求就是我们的目标，从人才、平台和项目入手，致力于解决难题；通过技术创新驱动，切实提升化工产业含‘</w:t>
      </w:r>
      <w:r w:rsidRPr="00D44BF2">
        <w:rPr>
          <w:rFonts w:ascii="宋体" w:eastAsia="宋体" w:hAnsi="宋体" w:cs="宋体" w:hint="eastAsia"/>
          <w:b w:val="0"/>
          <w:bCs w:val="0"/>
          <w:sz w:val="24"/>
          <w:szCs w:val="24"/>
        </w:rPr>
        <w:t>金’量、含‘新’量、含‘绿’量，用创新技术赋能产业高质量发展。”</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具体来讲，一是抓人才工作，为企业寻找和引进科技人才，不求所有但求所用，为产业服务。</w:t>
      </w:r>
      <w:r w:rsidRPr="00D44BF2">
        <w:rPr>
          <w:rFonts w:ascii="宋体" w:eastAsia="宋体" w:hAnsi="宋体" w:cs="宋体" w:hint="eastAsia"/>
          <w:b w:val="0"/>
          <w:bCs w:val="0"/>
          <w:sz w:val="24"/>
          <w:szCs w:val="24"/>
        </w:rPr>
        <w:t>2022</w:t>
      </w:r>
      <w:r w:rsidRPr="00D44BF2">
        <w:rPr>
          <w:rFonts w:ascii="宋体" w:eastAsia="宋体" w:hAnsi="宋体" w:cs="宋体" w:hint="eastAsia"/>
          <w:b w:val="0"/>
          <w:bCs w:val="0"/>
          <w:sz w:val="24"/>
          <w:szCs w:val="24"/>
        </w:rPr>
        <w:t>年</w:t>
      </w:r>
      <w:r w:rsidRPr="00D44BF2">
        <w:rPr>
          <w:rFonts w:ascii="宋体" w:eastAsia="宋体" w:hAnsi="宋体" w:cs="宋体" w:hint="eastAsia"/>
          <w:b w:val="0"/>
          <w:bCs w:val="0"/>
          <w:sz w:val="24"/>
          <w:szCs w:val="24"/>
        </w:rPr>
        <w:t>8</w:t>
      </w:r>
      <w:r w:rsidRPr="00D44BF2">
        <w:rPr>
          <w:rFonts w:ascii="宋体" w:eastAsia="宋体" w:hAnsi="宋体" w:cs="宋体" w:hint="eastAsia"/>
          <w:b w:val="0"/>
          <w:bCs w:val="0"/>
          <w:sz w:val="24"/>
          <w:szCs w:val="24"/>
        </w:rPr>
        <w:t>月</w:t>
      </w:r>
      <w:r w:rsidRPr="00D44BF2">
        <w:rPr>
          <w:rFonts w:ascii="宋体" w:eastAsia="宋体" w:hAnsi="宋体" w:cs="宋体" w:hint="eastAsia"/>
          <w:b w:val="0"/>
          <w:bCs w:val="0"/>
          <w:sz w:val="24"/>
          <w:szCs w:val="24"/>
        </w:rPr>
        <w:t>10</w:t>
      </w:r>
      <w:r w:rsidRPr="00D44BF2">
        <w:rPr>
          <w:rFonts w:ascii="宋体" w:eastAsia="宋体" w:hAnsi="宋体" w:cs="宋体" w:hint="eastAsia"/>
          <w:b w:val="0"/>
          <w:bCs w:val="0"/>
          <w:sz w:val="24"/>
          <w:szCs w:val="24"/>
        </w:rPr>
        <w:t>日，淄博发布“淄博人才金政</w:t>
      </w:r>
      <w:r w:rsidRPr="00D44BF2">
        <w:rPr>
          <w:rFonts w:ascii="宋体" w:eastAsia="宋体" w:hAnsi="宋体" w:cs="宋体" w:hint="eastAsia"/>
          <w:b w:val="0"/>
          <w:bCs w:val="0"/>
          <w:sz w:val="24"/>
          <w:szCs w:val="24"/>
        </w:rPr>
        <w:t>50</w:t>
      </w:r>
      <w:r w:rsidRPr="00D44BF2">
        <w:rPr>
          <w:rFonts w:ascii="宋体" w:eastAsia="宋体" w:hAnsi="宋体" w:cs="宋体" w:hint="eastAsia"/>
          <w:b w:val="0"/>
          <w:bCs w:val="0"/>
          <w:sz w:val="24"/>
          <w:szCs w:val="24"/>
        </w:rPr>
        <w:t>条”，政策支持力度走在全国和山东省前列，持续保持淄博人才政策的领先性和竞争力。二是抓平台建设，以孵化器、实验室、研究院等平台汇聚人才，促进研发，培育高新技术。三是抓成果转化，好的技术需要产业化落地转化成生产力。四是为增强科技活力，举办一系列科技活动，如新材料论坛、科技合作名校直通车、科技周、成果对接会、小型洽谈</w:t>
      </w:r>
      <w:r w:rsidRPr="00D44BF2">
        <w:rPr>
          <w:rFonts w:ascii="宋体" w:eastAsia="宋体" w:hAnsi="宋体" w:cs="宋体" w:hint="eastAsia"/>
          <w:b w:val="0"/>
          <w:bCs w:val="0"/>
          <w:sz w:val="24"/>
          <w:szCs w:val="24"/>
        </w:rPr>
        <w:t>会等，以推动校企融合，促进产学研合作，实现创新成果在淄博的转化落地。</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全国政协委员、淄博市政协原副主席、齐鲁石化原首席专家达建文说：“现在日子过得好的是行业头部企业，独辟蹊径的专精特新企业，有独门绝技的企业。科技创新主体是企业，更是企业的‘一把手’工程。企业家需要有战略眼光，要有技术创新的定力和执着。例如东岳集团十年磨一剑，研发出氯碱离子膜和燃料电池膜等，又围绕氟硅高附加值产品开发和新能源材料、氢能利用等取得丰硕成果，形成主业突出、创新能力和核心竞争力强的局面。”</w:t>
      </w:r>
    </w:p>
    <w:p w:rsidR="001E0793" w:rsidRPr="00D44BF2" w:rsidRDefault="0056697A">
      <w:pPr>
        <w:snapToGrid w:val="0"/>
        <w:spacing w:line="240" w:lineRule="auto"/>
        <w:rPr>
          <w:rFonts w:ascii="宋体" w:eastAsia="宋体" w:hAnsi="宋体" w:cs="宋体"/>
          <w:b w:val="0"/>
          <w:bCs w:val="0"/>
          <w:sz w:val="24"/>
          <w:szCs w:val="24"/>
        </w:rPr>
      </w:pPr>
      <w:r w:rsidRPr="00D44BF2">
        <w:rPr>
          <w:rFonts w:ascii="宋体" w:eastAsia="宋体" w:hAnsi="宋体" w:cs="宋体" w:hint="eastAsia"/>
          <w:b w:val="0"/>
          <w:bCs w:val="0"/>
          <w:sz w:val="24"/>
          <w:szCs w:val="24"/>
        </w:rPr>
        <w:t>  </w:t>
      </w:r>
      <w:r w:rsidRPr="00D44BF2">
        <w:rPr>
          <w:rFonts w:ascii="宋体" w:eastAsia="宋体" w:hAnsi="宋体" w:cs="宋体" w:hint="eastAsia"/>
          <w:b w:val="0"/>
          <w:bCs w:val="0"/>
          <w:sz w:val="24"/>
          <w:szCs w:val="24"/>
        </w:rPr>
        <w:t>淄博市提出了“</w:t>
      </w:r>
      <w:r w:rsidRPr="00D44BF2">
        <w:rPr>
          <w:rFonts w:ascii="宋体" w:eastAsia="宋体" w:hAnsi="宋体" w:cs="宋体" w:hint="eastAsia"/>
          <w:b w:val="0"/>
          <w:bCs w:val="0"/>
          <w:sz w:val="24"/>
          <w:szCs w:val="24"/>
        </w:rPr>
        <w:t>3510</w:t>
      </w:r>
      <w:r w:rsidRPr="00D44BF2">
        <w:rPr>
          <w:rFonts w:ascii="宋体" w:eastAsia="宋体" w:hAnsi="宋体" w:cs="宋体" w:hint="eastAsia"/>
          <w:b w:val="0"/>
          <w:bCs w:val="0"/>
          <w:sz w:val="24"/>
          <w:szCs w:val="24"/>
        </w:rPr>
        <w:t>”发展目标和</w:t>
      </w:r>
      <w:r w:rsidRPr="00D44BF2">
        <w:rPr>
          <w:rFonts w:ascii="宋体" w:eastAsia="宋体" w:hAnsi="宋体" w:cs="宋体" w:hint="eastAsia"/>
          <w:b w:val="0"/>
          <w:bCs w:val="0"/>
          <w:sz w:val="24"/>
          <w:szCs w:val="24"/>
        </w:rPr>
        <w:t>“强富美优”城市愿景，谋划了一个新型工业化城市的美好未来。实力强，就是要强在创新驱动上，提升发展的原动力、竞争力、支撑力，推动高质量发展实现新跃升。毫无疑问，让更多的创新技术在企业落地、生根、发芽、长大，是淄博实现产业强、实力强的重要保障。</w:t>
      </w:r>
    </w:p>
    <w:sectPr w:rsidR="001E0793" w:rsidRPr="00D44BF2" w:rsidSect="001E0793">
      <w:headerReference w:type="default" r:id="rId8"/>
      <w:footerReference w:type="default" r:id="rId9"/>
      <w:pgSz w:w="11906" w:h="16838"/>
      <w:pgMar w:top="1701" w:right="1418" w:bottom="1361" w:left="141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97A" w:rsidRDefault="0056697A">
      <w:pPr>
        <w:spacing w:line="240" w:lineRule="auto"/>
      </w:pPr>
      <w:r>
        <w:separator/>
      </w:r>
    </w:p>
  </w:endnote>
  <w:endnote w:type="continuationSeparator" w:id="0">
    <w:p w:rsidR="0056697A" w:rsidRDefault="005669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746534"/>
    </w:sdtPr>
    <w:sdtContent>
      <w:p w:rsidR="001E0793" w:rsidRDefault="001E0793">
        <w:pPr>
          <w:pStyle w:val="a5"/>
        </w:pPr>
        <w:r>
          <w:fldChar w:fldCharType="begin"/>
        </w:r>
        <w:r w:rsidR="0056697A">
          <w:instrText>PAGE   \* MERGEFORMAT</w:instrText>
        </w:r>
        <w:r>
          <w:fldChar w:fldCharType="separate"/>
        </w:r>
        <w:r w:rsidR="0036417B" w:rsidRPr="0036417B">
          <w:rPr>
            <w:noProof/>
            <w:lang w:val="zh-CN"/>
          </w:rPr>
          <w:t>4</w:t>
        </w:r>
        <w:r>
          <w:fldChar w:fldCharType="end"/>
        </w:r>
      </w:p>
    </w:sdtContent>
  </w:sdt>
  <w:p w:rsidR="001E0793" w:rsidRDefault="001E07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97A" w:rsidRDefault="0056697A">
      <w:pPr>
        <w:spacing w:line="240" w:lineRule="auto"/>
      </w:pPr>
      <w:r>
        <w:separator/>
      </w:r>
    </w:p>
  </w:footnote>
  <w:footnote w:type="continuationSeparator" w:id="0">
    <w:p w:rsidR="0056697A" w:rsidRDefault="0056697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93" w:rsidRDefault="001E0793">
    <w:pPr>
      <w:pStyle w:val="3"/>
      <w:spacing w:after="0" w:line="320" w:lineRule="exact"/>
      <w:ind w:firstLine="602"/>
      <w:rPr>
        <w:rFonts w:ascii="楷体" w:eastAsia="楷体" w:hAnsi="楷体"/>
        <w:b w:val="0"/>
        <w:sz w:val="30"/>
        <w:szCs w:val="3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93" w:rsidRDefault="001E0793">
    <w:pPr>
      <w:pStyle w:val="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ZiY2JkZTNlNzE1ODc5NDkxNzM3YThlNzQ1MzM4NzAifQ=="/>
  </w:docVars>
  <w:rsids>
    <w:rsidRoot w:val="00172A27"/>
    <w:rsid w:val="00000EF6"/>
    <w:rsid w:val="00002C3B"/>
    <w:rsid w:val="00005D93"/>
    <w:rsid w:val="000108EF"/>
    <w:rsid w:val="00010AC7"/>
    <w:rsid w:val="00017303"/>
    <w:rsid w:val="00017499"/>
    <w:rsid w:val="0002326C"/>
    <w:rsid w:val="00033CF3"/>
    <w:rsid w:val="000367B3"/>
    <w:rsid w:val="0004520A"/>
    <w:rsid w:val="00050C36"/>
    <w:rsid w:val="0005281C"/>
    <w:rsid w:val="00056953"/>
    <w:rsid w:val="0006079C"/>
    <w:rsid w:val="000607C3"/>
    <w:rsid w:val="000651C7"/>
    <w:rsid w:val="00072946"/>
    <w:rsid w:val="00073C6B"/>
    <w:rsid w:val="00074D57"/>
    <w:rsid w:val="000A31CE"/>
    <w:rsid w:val="000A3384"/>
    <w:rsid w:val="000B36F6"/>
    <w:rsid w:val="000B488F"/>
    <w:rsid w:val="000B501A"/>
    <w:rsid w:val="000C2C0D"/>
    <w:rsid w:val="000C5653"/>
    <w:rsid w:val="000C67F0"/>
    <w:rsid w:val="000C7140"/>
    <w:rsid w:val="000D6010"/>
    <w:rsid w:val="000D7172"/>
    <w:rsid w:val="000E5035"/>
    <w:rsid w:val="000E644F"/>
    <w:rsid w:val="000F1917"/>
    <w:rsid w:val="000F2A34"/>
    <w:rsid w:val="000F441F"/>
    <w:rsid w:val="000F4719"/>
    <w:rsid w:val="000F5639"/>
    <w:rsid w:val="000F5AE7"/>
    <w:rsid w:val="000F5FAE"/>
    <w:rsid w:val="000F67DB"/>
    <w:rsid w:val="00100793"/>
    <w:rsid w:val="00121C38"/>
    <w:rsid w:val="00122BC9"/>
    <w:rsid w:val="00122D89"/>
    <w:rsid w:val="00124D7C"/>
    <w:rsid w:val="00127659"/>
    <w:rsid w:val="00134131"/>
    <w:rsid w:val="00140D8C"/>
    <w:rsid w:val="00141EEC"/>
    <w:rsid w:val="0014207D"/>
    <w:rsid w:val="00155060"/>
    <w:rsid w:val="00160907"/>
    <w:rsid w:val="00160CDE"/>
    <w:rsid w:val="00161954"/>
    <w:rsid w:val="00162488"/>
    <w:rsid w:val="001636FA"/>
    <w:rsid w:val="00167C9F"/>
    <w:rsid w:val="00172A27"/>
    <w:rsid w:val="00173846"/>
    <w:rsid w:val="00173D8E"/>
    <w:rsid w:val="00180422"/>
    <w:rsid w:val="00181F5C"/>
    <w:rsid w:val="00182445"/>
    <w:rsid w:val="00191190"/>
    <w:rsid w:val="00193844"/>
    <w:rsid w:val="00194448"/>
    <w:rsid w:val="001A3E0A"/>
    <w:rsid w:val="001A7874"/>
    <w:rsid w:val="001B477B"/>
    <w:rsid w:val="001B5904"/>
    <w:rsid w:val="001C0BFF"/>
    <w:rsid w:val="001E0793"/>
    <w:rsid w:val="001E1228"/>
    <w:rsid w:val="001F1847"/>
    <w:rsid w:val="001F1E7C"/>
    <w:rsid w:val="001F2CDC"/>
    <w:rsid w:val="001F3C0D"/>
    <w:rsid w:val="001F6A8B"/>
    <w:rsid w:val="001F77B2"/>
    <w:rsid w:val="002033FB"/>
    <w:rsid w:val="002045AF"/>
    <w:rsid w:val="002117DA"/>
    <w:rsid w:val="00222730"/>
    <w:rsid w:val="00230A73"/>
    <w:rsid w:val="00231244"/>
    <w:rsid w:val="00231520"/>
    <w:rsid w:val="00232F3C"/>
    <w:rsid w:val="00242B88"/>
    <w:rsid w:val="00252835"/>
    <w:rsid w:val="002538A5"/>
    <w:rsid w:val="00260737"/>
    <w:rsid w:val="00263709"/>
    <w:rsid w:val="00265578"/>
    <w:rsid w:val="00266294"/>
    <w:rsid w:val="00273C64"/>
    <w:rsid w:val="002749CF"/>
    <w:rsid w:val="00276349"/>
    <w:rsid w:val="00281FF6"/>
    <w:rsid w:val="0029343E"/>
    <w:rsid w:val="002A1E40"/>
    <w:rsid w:val="002A2B3F"/>
    <w:rsid w:val="002A301E"/>
    <w:rsid w:val="002B268B"/>
    <w:rsid w:val="002B6421"/>
    <w:rsid w:val="002B6D6C"/>
    <w:rsid w:val="002C40B6"/>
    <w:rsid w:val="002C516F"/>
    <w:rsid w:val="002C567C"/>
    <w:rsid w:val="002C58BF"/>
    <w:rsid w:val="002C713F"/>
    <w:rsid w:val="002D52CB"/>
    <w:rsid w:val="002D6003"/>
    <w:rsid w:val="002E4784"/>
    <w:rsid w:val="002F0029"/>
    <w:rsid w:val="002F3ECC"/>
    <w:rsid w:val="002F4A1A"/>
    <w:rsid w:val="002F525D"/>
    <w:rsid w:val="002F56F6"/>
    <w:rsid w:val="002F7EB5"/>
    <w:rsid w:val="00301DC6"/>
    <w:rsid w:val="00303CF0"/>
    <w:rsid w:val="00306EED"/>
    <w:rsid w:val="00313C1B"/>
    <w:rsid w:val="00317D22"/>
    <w:rsid w:val="003208EB"/>
    <w:rsid w:val="0032137F"/>
    <w:rsid w:val="0032156D"/>
    <w:rsid w:val="003223CF"/>
    <w:rsid w:val="003268C3"/>
    <w:rsid w:val="00332971"/>
    <w:rsid w:val="0033410B"/>
    <w:rsid w:val="00335961"/>
    <w:rsid w:val="00344EF9"/>
    <w:rsid w:val="00347B57"/>
    <w:rsid w:val="00351A3E"/>
    <w:rsid w:val="00354EBC"/>
    <w:rsid w:val="0035568C"/>
    <w:rsid w:val="00362EFF"/>
    <w:rsid w:val="0036417B"/>
    <w:rsid w:val="00366C89"/>
    <w:rsid w:val="00367BDE"/>
    <w:rsid w:val="003725AF"/>
    <w:rsid w:val="00377B56"/>
    <w:rsid w:val="00377B89"/>
    <w:rsid w:val="00380071"/>
    <w:rsid w:val="003831E8"/>
    <w:rsid w:val="0038554F"/>
    <w:rsid w:val="00385570"/>
    <w:rsid w:val="00386812"/>
    <w:rsid w:val="003875C1"/>
    <w:rsid w:val="003948B0"/>
    <w:rsid w:val="003A6809"/>
    <w:rsid w:val="003A7323"/>
    <w:rsid w:val="003B3D7F"/>
    <w:rsid w:val="003B40D3"/>
    <w:rsid w:val="003B4D1D"/>
    <w:rsid w:val="003C2243"/>
    <w:rsid w:val="003C58ED"/>
    <w:rsid w:val="003C6B88"/>
    <w:rsid w:val="003D5A5B"/>
    <w:rsid w:val="003D75A5"/>
    <w:rsid w:val="003E1877"/>
    <w:rsid w:val="003F19B3"/>
    <w:rsid w:val="003F2AF6"/>
    <w:rsid w:val="003F352F"/>
    <w:rsid w:val="003F475C"/>
    <w:rsid w:val="003F7C46"/>
    <w:rsid w:val="003F7DB5"/>
    <w:rsid w:val="0040383A"/>
    <w:rsid w:val="00407906"/>
    <w:rsid w:val="0041074D"/>
    <w:rsid w:val="00413E1A"/>
    <w:rsid w:val="0042370D"/>
    <w:rsid w:val="00423A3F"/>
    <w:rsid w:val="004308CA"/>
    <w:rsid w:val="0043391A"/>
    <w:rsid w:val="0043491B"/>
    <w:rsid w:val="00442398"/>
    <w:rsid w:val="00442803"/>
    <w:rsid w:val="00447E00"/>
    <w:rsid w:val="00450562"/>
    <w:rsid w:val="00452081"/>
    <w:rsid w:val="00452469"/>
    <w:rsid w:val="00461F1E"/>
    <w:rsid w:val="004635C0"/>
    <w:rsid w:val="00473212"/>
    <w:rsid w:val="00475A07"/>
    <w:rsid w:val="00477E69"/>
    <w:rsid w:val="00482526"/>
    <w:rsid w:val="00483718"/>
    <w:rsid w:val="00483A60"/>
    <w:rsid w:val="00483DD4"/>
    <w:rsid w:val="004A140E"/>
    <w:rsid w:val="004B58D9"/>
    <w:rsid w:val="004B5EF9"/>
    <w:rsid w:val="004B7CA4"/>
    <w:rsid w:val="004C0BBD"/>
    <w:rsid w:val="004D2860"/>
    <w:rsid w:val="004D4DF7"/>
    <w:rsid w:val="004D5675"/>
    <w:rsid w:val="00500802"/>
    <w:rsid w:val="005031E9"/>
    <w:rsid w:val="00515C82"/>
    <w:rsid w:val="00526693"/>
    <w:rsid w:val="005305D1"/>
    <w:rsid w:val="00531302"/>
    <w:rsid w:val="00532F21"/>
    <w:rsid w:val="005332FE"/>
    <w:rsid w:val="00535563"/>
    <w:rsid w:val="0053763A"/>
    <w:rsid w:val="00537DED"/>
    <w:rsid w:val="005409F7"/>
    <w:rsid w:val="00541F53"/>
    <w:rsid w:val="0054590C"/>
    <w:rsid w:val="005467D3"/>
    <w:rsid w:val="00550339"/>
    <w:rsid w:val="00550522"/>
    <w:rsid w:val="005633E1"/>
    <w:rsid w:val="0056410A"/>
    <w:rsid w:val="00565A4D"/>
    <w:rsid w:val="0056697A"/>
    <w:rsid w:val="00571E57"/>
    <w:rsid w:val="00571EA7"/>
    <w:rsid w:val="00585D06"/>
    <w:rsid w:val="00591127"/>
    <w:rsid w:val="005A091E"/>
    <w:rsid w:val="005A11B9"/>
    <w:rsid w:val="005A5D61"/>
    <w:rsid w:val="005A5EA3"/>
    <w:rsid w:val="005B0C08"/>
    <w:rsid w:val="005B3252"/>
    <w:rsid w:val="005B4701"/>
    <w:rsid w:val="005B6432"/>
    <w:rsid w:val="005C09CF"/>
    <w:rsid w:val="005D3771"/>
    <w:rsid w:val="005E165B"/>
    <w:rsid w:val="005F3E85"/>
    <w:rsid w:val="0060130E"/>
    <w:rsid w:val="00604A6D"/>
    <w:rsid w:val="0060635F"/>
    <w:rsid w:val="006063B9"/>
    <w:rsid w:val="00606A36"/>
    <w:rsid w:val="00607141"/>
    <w:rsid w:val="00607504"/>
    <w:rsid w:val="00611BD8"/>
    <w:rsid w:val="00613E05"/>
    <w:rsid w:val="0061461D"/>
    <w:rsid w:val="006170D7"/>
    <w:rsid w:val="00622B6D"/>
    <w:rsid w:val="00625317"/>
    <w:rsid w:val="00627646"/>
    <w:rsid w:val="00630D06"/>
    <w:rsid w:val="0063178E"/>
    <w:rsid w:val="00632370"/>
    <w:rsid w:val="00632ED8"/>
    <w:rsid w:val="00635740"/>
    <w:rsid w:val="00637C24"/>
    <w:rsid w:val="00643948"/>
    <w:rsid w:val="00653875"/>
    <w:rsid w:val="006548C7"/>
    <w:rsid w:val="00654DAF"/>
    <w:rsid w:val="00665D31"/>
    <w:rsid w:val="00671830"/>
    <w:rsid w:val="00675FDA"/>
    <w:rsid w:val="00676655"/>
    <w:rsid w:val="00683A81"/>
    <w:rsid w:val="00687EA2"/>
    <w:rsid w:val="00693817"/>
    <w:rsid w:val="006A2CE2"/>
    <w:rsid w:val="006B0411"/>
    <w:rsid w:val="006B152E"/>
    <w:rsid w:val="006B5B33"/>
    <w:rsid w:val="006B67A8"/>
    <w:rsid w:val="006B6DDB"/>
    <w:rsid w:val="006C24D9"/>
    <w:rsid w:val="006C3C50"/>
    <w:rsid w:val="006C728E"/>
    <w:rsid w:val="006C7BF4"/>
    <w:rsid w:val="006D260B"/>
    <w:rsid w:val="006D27FB"/>
    <w:rsid w:val="006D2CCD"/>
    <w:rsid w:val="006D6D0A"/>
    <w:rsid w:val="006E3593"/>
    <w:rsid w:val="006E37F8"/>
    <w:rsid w:val="006F1706"/>
    <w:rsid w:val="006F41C6"/>
    <w:rsid w:val="00715DC5"/>
    <w:rsid w:val="007175CA"/>
    <w:rsid w:val="00720A83"/>
    <w:rsid w:val="007255C4"/>
    <w:rsid w:val="0073426A"/>
    <w:rsid w:val="00734B17"/>
    <w:rsid w:val="007410AD"/>
    <w:rsid w:val="007442F3"/>
    <w:rsid w:val="007547BE"/>
    <w:rsid w:val="00757E20"/>
    <w:rsid w:val="007603C5"/>
    <w:rsid w:val="00762556"/>
    <w:rsid w:val="0077107C"/>
    <w:rsid w:val="007724A9"/>
    <w:rsid w:val="00775616"/>
    <w:rsid w:val="00776A8B"/>
    <w:rsid w:val="00780311"/>
    <w:rsid w:val="0078196F"/>
    <w:rsid w:val="0078783B"/>
    <w:rsid w:val="00787B83"/>
    <w:rsid w:val="00791488"/>
    <w:rsid w:val="0079688E"/>
    <w:rsid w:val="007A220C"/>
    <w:rsid w:val="007A61B6"/>
    <w:rsid w:val="007B1A32"/>
    <w:rsid w:val="007B4D93"/>
    <w:rsid w:val="007B7750"/>
    <w:rsid w:val="007B7DDE"/>
    <w:rsid w:val="007C78A5"/>
    <w:rsid w:val="007E04A1"/>
    <w:rsid w:val="007E3276"/>
    <w:rsid w:val="007F1766"/>
    <w:rsid w:val="007F34DF"/>
    <w:rsid w:val="007F389A"/>
    <w:rsid w:val="007F6F45"/>
    <w:rsid w:val="008065FE"/>
    <w:rsid w:val="00806FD2"/>
    <w:rsid w:val="00807CAB"/>
    <w:rsid w:val="00810F6F"/>
    <w:rsid w:val="0081344D"/>
    <w:rsid w:val="008270B3"/>
    <w:rsid w:val="00832F52"/>
    <w:rsid w:val="008343AB"/>
    <w:rsid w:val="00835E67"/>
    <w:rsid w:val="00842F47"/>
    <w:rsid w:val="00843A89"/>
    <w:rsid w:val="00843D0D"/>
    <w:rsid w:val="00846EEF"/>
    <w:rsid w:val="0085114D"/>
    <w:rsid w:val="0085259B"/>
    <w:rsid w:val="00855D70"/>
    <w:rsid w:val="00856BC8"/>
    <w:rsid w:val="00861B14"/>
    <w:rsid w:val="00881589"/>
    <w:rsid w:val="00881F2A"/>
    <w:rsid w:val="00887194"/>
    <w:rsid w:val="008920EB"/>
    <w:rsid w:val="008949B4"/>
    <w:rsid w:val="0089588E"/>
    <w:rsid w:val="008A0949"/>
    <w:rsid w:val="008A3EC4"/>
    <w:rsid w:val="008B0362"/>
    <w:rsid w:val="008C0B23"/>
    <w:rsid w:val="008C2E2C"/>
    <w:rsid w:val="008C4C1E"/>
    <w:rsid w:val="008D3496"/>
    <w:rsid w:val="008D5AD3"/>
    <w:rsid w:val="008E1B88"/>
    <w:rsid w:val="008E3E3E"/>
    <w:rsid w:val="008E41E8"/>
    <w:rsid w:val="008E6B53"/>
    <w:rsid w:val="008E7C58"/>
    <w:rsid w:val="008F75F6"/>
    <w:rsid w:val="009007BC"/>
    <w:rsid w:val="009029C4"/>
    <w:rsid w:val="00902EC2"/>
    <w:rsid w:val="009077EB"/>
    <w:rsid w:val="009111D7"/>
    <w:rsid w:val="00913B78"/>
    <w:rsid w:val="0091449A"/>
    <w:rsid w:val="00935FEF"/>
    <w:rsid w:val="0094067E"/>
    <w:rsid w:val="009424DD"/>
    <w:rsid w:val="00951E89"/>
    <w:rsid w:val="00955EDD"/>
    <w:rsid w:val="00964909"/>
    <w:rsid w:val="00965BF5"/>
    <w:rsid w:val="00970304"/>
    <w:rsid w:val="0097166F"/>
    <w:rsid w:val="00972597"/>
    <w:rsid w:val="009755C8"/>
    <w:rsid w:val="00975B4B"/>
    <w:rsid w:val="00976E65"/>
    <w:rsid w:val="00980C4D"/>
    <w:rsid w:val="00987FE5"/>
    <w:rsid w:val="009945FE"/>
    <w:rsid w:val="00996B79"/>
    <w:rsid w:val="009A1506"/>
    <w:rsid w:val="009A536A"/>
    <w:rsid w:val="009B3A27"/>
    <w:rsid w:val="009D0B23"/>
    <w:rsid w:val="009D1757"/>
    <w:rsid w:val="009D44A0"/>
    <w:rsid w:val="009D49C8"/>
    <w:rsid w:val="009D65EA"/>
    <w:rsid w:val="009D7EC9"/>
    <w:rsid w:val="009E0B79"/>
    <w:rsid w:val="009E139F"/>
    <w:rsid w:val="009E447C"/>
    <w:rsid w:val="009F2F26"/>
    <w:rsid w:val="009F3516"/>
    <w:rsid w:val="009F59DB"/>
    <w:rsid w:val="009F6E5A"/>
    <w:rsid w:val="00A0637F"/>
    <w:rsid w:val="00A06EBA"/>
    <w:rsid w:val="00A16C75"/>
    <w:rsid w:val="00A24CB1"/>
    <w:rsid w:val="00A26924"/>
    <w:rsid w:val="00A33F97"/>
    <w:rsid w:val="00A40513"/>
    <w:rsid w:val="00A43CB0"/>
    <w:rsid w:val="00A47D10"/>
    <w:rsid w:val="00A47E71"/>
    <w:rsid w:val="00A50A08"/>
    <w:rsid w:val="00A527ED"/>
    <w:rsid w:val="00A61181"/>
    <w:rsid w:val="00A73191"/>
    <w:rsid w:val="00A75D21"/>
    <w:rsid w:val="00A815DB"/>
    <w:rsid w:val="00A85836"/>
    <w:rsid w:val="00A862A0"/>
    <w:rsid w:val="00A91B0E"/>
    <w:rsid w:val="00A9636B"/>
    <w:rsid w:val="00AA3F52"/>
    <w:rsid w:val="00AA6222"/>
    <w:rsid w:val="00AB1136"/>
    <w:rsid w:val="00AB38D8"/>
    <w:rsid w:val="00AC0AE1"/>
    <w:rsid w:val="00AC0E26"/>
    <w:rsid w:val="00AC1809"/>
    <w:rsid w:val="00AC6584"/>
    <w:rsid w:val="00AD0789"/>
    <w:rsid w:val="00AD35DA"/>
    <w:rsid w:val="00AD6A34"/>
    <w:rsid w:val="00AD7C09"/>
    <w:rsid w:val="00AE52CD"/>
    <w:rsid w:val="00AF160C"/>
    <w:rsid w:val="00AF2CFD"/>
    <w:rsid w:val="00AF3C2C"/>
    <w:rsid w:val="00B02F56"/>
    <w:rsid w:val="00B0319A"/>
    <w:rsid w:val="00B05560"/>
    <w:rsid w:val="00B05A53"/>
    <w:rsid w:val="00B06115"/>
    <w:rsid w:val="00B1019B"/>
    <w:rsid w:val="00B1085B"/>
    <w:rsid w:val="00B11709"/>
    <w:rsid w:val="00B161E0"/>
    <w:rsid w:val="00B20F0B"/>
    <w:rsid w:val="00B242CB"/>
    <w:rsid w:val="00B24467"/>
    <w:rsid w:val="00B314D9"/>
    <w:rsid w:val="00B35FB3"/>
    <w:rsid w:val="00B4346C"/>
    <w:rsid w:val="00B45298"/>
    <w:rsid w:val="00B45AF6"/>
    <w:rsid w:val="00B47715"/>
    <w:rsid w:val="00B52201"/>
    <w:rsid w:val="00B55742"/>
    <w:rsid w:val="00B56D67"/>
    <w:rsid w:val="00B56E7A"/>
    <w:rsid w:val="00B75F62"/>
    <w:rsid w:val="00B76C56"/>
    <w:rsid w:val="00B85B2F"/>
    <w:rsid w:val="00B87D10"/>
    <w:rsid w:val="00B927E1"/>
    <w:rsid w:val="00B97685"/>
    <w:rsid w:val="00BA0558"/>
    <w:rsid w:val="00BA558F"/>
    <w:rsid w:val="00BA6C8F"/>
    <w:rsid w:val="00BA7D73"/>
    <w:rsid w:val="00BA7F59"/>
    <w:rsid w:val="00BB7FA8"/>
    <w:rsid w:val="00BC724F"/>
    <w:rsid w:val="00BD15C9"/>
    <w:rsid w:val="00BD5B32"/>
    <w:rsid w:val="00BD742A"/>
    <w:rsid w:val="00BE6456"/>
    <w:rsid w:val="00BE7534"/>
    <w:rsid w:val="00BF02F1"/>
    <w:rsid w:val="00BF1F90"/>
    <w:rsid w:val="00BF4CA7"/>
    <w:rsid w:val="00BF5455"/>
    <w:rsid w:val="00BF6227"/>
    <w:rsid w:val="00C021FA"/>
    <w:rsid w:val="00C02E00"/>
    <w:rsid w:val="00C04722"/>
    <w:rsid w:val="00C04DF6"/>
    <w:rsid w:val="00C07036"/>
    <w:rsid w:val="00C10127"/>
    <w:rsid w:val="00C10630"/>
    <w:rsid w:val="00C11756"/>
    <w:rsid w:val="00C11966"/>
    <w:rsid w:val="00C177E5"/>
    <w:rsid w:val="00C203DB"/>
    <w:rsid w:val="00C22060"/>
    <w:rsid w:val="00C24F8D"/>
    <w:rsid w:val="00C3106A"/>
    <w:rsid w:val="00C36E5B"/>
    <w:rsid w:val="00C42098"/>
    <w:rsid w:val="00C4254C"/>
    <w:rsid w:val="00C435D3"/>
    <w:rsid w:val="00C444AF"/>
    <w:rsid w:val="00C523E9"/>
    <w:rsid w:val="00C53834"/>
    <w:rsid w:val="00C61A5F"/>
    <w:rsid w:val="00C62430"/>
    <w:rsid w:val="00C62E60"/>
    <w:rsid w:val="00C70321"/>
    <w:rsid w:val="00C72391"/>
    <w:rsid w:val="00C72B44"/>
    <w:rsid w:val="00C731E3"/>
    <w:rsid w:val="00C83C69"/>
    <w:rsid w:val="00C85C8D"/>
    <w:rsid w:val="00C872A7"/>
    <w:rsid w:val="00C923D7"/>
    <w:rsid w:val="00CA0595"/>
    <w:rsid w:val="00CA1164"/>
    <w:rsid w:val="00CA242F"/>
    <w:rsid w:val="00CA3539"/>
    <w:rsid w:val="00CA3E09"/>
    <w:rsid w:val="00CA4F18"/>
    <w:rsid w:val="00CB098C"/>
    <w:rsid w:val="00CB0FA9"/>
    <w:rsid w:val="00CB73D1"/>
    <w:rsid w:val="00CC28F5"/>
    <w:rsid w:val="00CC3114"/>
    <w:rsid w:val="00CC627D"/>
    <w:rsid w:val="00CC6D8F"/>
    <w:rsid w:val="00CD031F"/>
    <w:rsid w:val="00CD6F43"/>
    <w:rsid w:val="00CD7AFE"/>
    <w:rsid w:val="00CE149A"/>
    <w:rsid w:val="00CE3AC7"/>
    <w:rsid w:val="00CE6DAF"/>
    <w:rsid w:val="00CF33A4"/>
    <w:rsid w:val="00CF4CDC"/>
    <w:rsid w:val="00CF6E6D"/>
    <w:rsid w:val="00CF7C26"/>
    <w:rsid w:val="00D042EE"/>
    <w:rsid w:val="00D171EF"/>
    <w:rsid w:val="00D1735D"/>
    <w:rsid w:val="00D17F77"/>
    <w:rsid w:val="00D20503"/>
    <w:rsid w:val="00D20CD7"/>
    <w:rsid w:val="00D247C5"/>
    <w:rsid w:val="00D32312"/>
    <w:rsid w:val="00D37BD6"/>
    <w:rsid w:val="00D44239"/>
    <w:rsid w:val="00D44BF2"/>
    <w:rsid w:val="00D454A9"/>
    <w:rsid w:val="00D53483"/>
    <w:rsid w:val="00D54A1A"/>
    <w:rsid w:val="00D57BF8"/>
    <w:rsid w:val="00D6130D"/>
    <w:rsid w:val="00D83912"/>
    <w:rsid w:val="00D90114"/>
    <w:rsid w:val="00D915E2"/>
    <w:rsid w:val="00D91717"/>
    <w:rsid w:val="00DA1AF5"/>
    <w:rsid w:val="00DA3849"/>
    <w:rsid w:val="00DA7064"/>
    <w:rsid w:val="00DA788C"/>
    <w:rsid w:val="00DB4E58"/>
    <w:rsid w:val="00DB6F1C"/>
    <w:rsid w:val="00DC4F96"/>
    <w:rsid w:val="00DD4507"/>
    <w:rsid w:val="00DD46F5"/>
    <w:rsid w:val="00DD647C"/>
    <w:rsid w:val="00DF27A0"/>
    <w:rsid w:val="00DF4892"/>
    <w:rsid w:val="00E0079A"/>
    <w:rsid w:val="00E01CBD"/>
    <w:rsid w:val="00E10ACA"/>
    <w:rsid w:val="00E120EC"/>
    <w:rsid w:val="00E1336A"/>
    <w:rsid w:val="00E139A6"/>
    <w:rsid w:val="00E178C9"/>
    <w:rsid w:val="00E21036"/>
    <w:rsid w:val="00E21A75"/>
    <w:rsid w:val="00E25BB6"/>
    <w:rsid w:val="00E310D3"/>
    <w:rsid w:val="00E3396A"/>
    <w:rsid w:val="00E3585C"/>
    <w:rsid w:val="00E36E7C"/>
    <w:rsid w:val="00E43743"/>
    <w:rsid w:val="00E43D68"/>
    <w:rsid w:val="00E44239"/>
    <w:rsid w:val="00E4639A"/>
    <w:rsid w:val="00E47093"/>
    <w:rsid w:val="00E5432F"/>
    <w:rsid w:val="00E56287"/>
    <w:rsid w:val="00E5678D"/>
    <w:rsid w:val="00E5712F"/>
    <w:rsid w:val="00E57592"/>
    <w:rsid w:val="00E60F07"/>
    <w:rsid w:val="00E64AD6"/>
    <w:rsid w:val="00E64C86"/>
    <w:rsid w:val="00E66CAD"/>
    <w:rsid w:val="00E714CD"/>
    <w:rsid w:val="00E812F3"/>
    <w:rsid w:val="00E82018"/>
    <w:rsid w:val="00E90222"/>
    <w:rsid w:val="00E91C77"/>
    <w:rsid w:val="00E92EE5"/>
    <w:rsid w:val="00E97086"/>
    <w:rsid w:val="00EA5955"/>
    <w:rsid w:val="00EA756F"/>
    <w:rsid w:val="00EA7CEC"/>
    <w:rsid w:val="00EB1DDF"/>
    <w:rsid w:val="00EB212C"/>
    <w:rsid w:val="00EB3F21"/>
    <w:rsid w:val="00EC2A1B"/>
    <w:rsid w:val="00ED42D7"/>
    <w:rsid w:val="00ED645E"/>
    <w:rsid w:val="00ED6D74"/>
    <w:rsid w:val="00EE1A3B"/>
    <w:rsid w:val="00EE774C"/>
    <w:rsid w:val="00EF43DF"/>
    <w:rsid w:val="00EF5408"/>
    <w:rsid w:val="00EF561B"/>
    <w:rsid w:val="00F0188E"/>
    <w:rsid w:val="00F02111"/>
    <w:rsid w:val="00F02988"/>
    <w:rsid w:val="00F1261F"/>
    <w:rsid w:val="00F147F8"/>
    <w:rsid w:val="00F147FC"/>
    <w:rsid w:val="00F22604"/>
    <w:rsid w:val="00F230AA"/>
    <w:rsid w:val="00F262A9"/>
    <w:rsid w:val="00F31B7E"/>
    <w:rsid w:val="00F33A05"/>
    <w:rsid w:val="00F35FFE"/>
    <w:rsid w:val="00F40B46"/>
    <w:rsid w:val="00F45861"/>
    <w:rsid w:val="00F53362"/>
    <w:rsid w:val="00F56E3E"/>
    <w:rsid w:val="00F57914"/>
    <w:rsid w:val="00F61345"/>
    <w:rsid w:val="00F6577F"/>
    <w:rsid w:val="00F675A4"/>
    <w:rsid w:val="00F710CF"/>
    <w:rsid w:val="00F74C21"/>
    <w:rsid w:val="00F75205"/>
    <w:rsid w:val="00F82D78"/>
    <w:rsid w:val="00F9003D"/>
    <w:rsid w:val="00F955AB"/>
    <w:rsid w:val="00F96EC0"/>
    <w:rsid w:val="00FA2505"/>
    <w:rsid w:val="00FA3D67"/>
    <w:rsid w:val="00FA5669"/>
    <w:rsid w:val="00FB0286"/>
    <w:rsid w:val="00FB4A24"/>
    <w:rsid w:val="00FB62C7"/>
    <w:rsid w:val="00FB7666"/>
    <w:rsid w:val="00FC1C0E"/>
    <w:rsid w:val="00FC1C7A"/>
    <w:rsid w:val="00FC6C7B"/>
    <w:rsid w:val="00FE3D4E"/>
    <w:rsid w:val="00FF18C6"/>
    <w:rsid w:val="00FF322A"/>
    <w:rsid w:val="00FF386A"/>
    <w:rsid w:val="00FF38E0"/>
    <w:rsid w:val="00FF55C8"/>
    <w:rsid w:val="00FF583B"/>
    <w:rsid w:val="00FF6ACF"/>
    <w:rsid w:val="00FF6FF6"/>
    <w:rsid w:val="00FF7236"/>
    <w:rsid w:val="01491013"/>
    <w:rsid w:val="0171252F"/>
    <w:rsid w:val="017A6C1F"/>
    <w:rsid w:val="01DB3C0C"/>
    <w:rsid w:val="021754E1"/>
    <w:rsid w:val="022D76F0"/>
    <w:rsid w:val="023314D0"/>
    <w:rsid w:val="02374313"/>
    <w:rsid w:val="02837A8E"/>
    <w:rsid w:val="02B94809"/>
    <w:rsid w:val="03584BB5"/>
    <w:rsid w:val="0385470E"/>
    <w:rsid w:val="04077699"/>
    <w:rsid w:val="04242022"/>
    <w:rsid w:val="04292EA4"/>
    <w:rsid w:val="04AC7A10"/>
    <w:rsid w:val="04BE78D9"/>
    <w:rsid w:val="04D851E0"/>
    <w:rsid w:val="057F1480"/>
    <w:rsid w:val="05AB6F6E"/>
    <w:rsid w:val="05B53762"/>
    <w:rsid w:val="06936B38"/>
    <w:rsid w:val="069C136F"/>
    <w:rsid w:val="06D8236E"/>
    <w:rsid w:val="06E81445"/>
    <w:rsid w:val="06E965F2"/>
    <w:rsid w:val="073C031A"/>
    <w:rsid w:val="07476F80"/>
    <w:rsid w:val="07BE13D3"/>
    <w:rsid w:val="07C30ABC"/>
    <w:rsid w:val="07E71D43"/>
    <w:rsid w:val="081D54C3"/>
    <w:rsid w:val="08736402"/>
    <w:rsid w:val="08816383"/>
    <w:rsid w:val="08E22514"/>
    <w:rsid w:val="0955296B"/>
    <w:rsid w:val="097A0134"/>
    <w:rsid w:val="09FF145B"/>
    <w:rsid w:val="0A5C39D2"/>
    <w:rsid w:val="0A6952D6"/>
    <w:rsid w:val="0A9B75DD"/>
    <w:rsid w:val="0ADF746F"/>
    <w:rsid w:val="0B152371"/>
    <w:rsid w:val="0B2D6D65"/>
    <w:rsid w:val="0BDD17B3"/>
    <w:rsid w:val="0BF41B74"/>
    <w:rsid w:val="0C651111"/>
    <w:rsid w:val="0C6F5159"/>
    <w:rsid w:val="0C87573A"/>
    <w:rsid w:val="0C9E33EB"/>
    <w:rsid w:val="0CB90E0D"/>
    <w:rsid w:val="0CEB57FA"/>
    <w:rsid w:val="0D3025A2"/>
    <w:rsid w:val="0D951262"/>
    <w:rsid w:val="0DFA619B"/>
    <w:rsid w:val="0DFC46CB"/>
    <w:rsid w:val="0E116799"/>
    <w:rsid w:val="0E41476D"/>
    <w:rsid w:val="0E657E9C"/>
    <w:rsid w:val="0E88350F"/>
    <w:rsid w:val="0E9B402E"/>
    <w:rsid w:val="0F4D45AF"/>
    <w:rsid w:val="0F9F5D4A"/>
    <w:rsid w:val="10CF3D6D"/>
    <w:rsid w:val="10D53D48"/>
    <w:rsid w:val="10FA311E"/>
    <w:rsid w:val="112F0E17"/>
    <w:rsid w:val="115158DB"/>
    <w:rsid w:val="116D168D"/>
    <w:rsid w:val="11897700"/>
    <w:rsid w:val="1193365B"/>
    <w:rsid w:val="11A806EF"/>
    <w:rsid w:val="11A9242B"/>
    <w:rsid w:val="11DB1452"/>
    <w:rsid w:val="11EF290C"/>
    <w:rsid w:val="120039B3"/>
    <w:rsid w:val="12093DAC"/>
    <w:rsid w:val="120C7922"/>
    <w:rsid w:val="129E521C"/>
    <w:rsid w:val="12B53642"/>
    <w:rsid w:val="13164CFA"/>
    <w:rsid w:val="132555AC"/>
    <w:rsid w:val="13352C33"/>
    <w:rsid w:val="133A609A"/>
    <w:rsid w:val="13CC730A"/>
    <w:rsid w:val="13EB2EAE"/>
    <w:rsid w:val="13FF424F"/>
    <w:rsid w:val="14290FD3"/>
    <w:rsid w:val="14305476"/>
    <w:rsid w:val="143B5DE6"/>
    <w:rsid w:val="149F766D"/>
    <w:rsid w:val="14D951A7"/>
    <w:rsid w:val="15201031"/>
    <w:rsid w:val="155640D4"/>
    <w:rsid w:val="159248A6"/>
    <w:rsid w:val="15B9717E"/>
    <w:rsid w:val="15EF7D2C"/>
    <w:rsid w:val="15FC102C"/>
    <w:rsid w:val="16426A7A"/>
    <w:rsid w:val="16B90511"/>
    <w:rsid w:val="1745660F"/>
    <w:rsid w:val="17574286"/>
    <w:rsid w:val="179331FA"/>
    <w:rsid w:val="17B9012A"/>
    <w:rsid w:val="17D36C43"/>
    <w:rsid w:val="17FD5116"/>
    <w:rsid w:val="182A1BCB"/>
    <w:rsid w:val="18691970"/>
    <w:rsid w:val="18E24393"/>
    <w:rsid w:val="192261FB"/>
    <w:rsid w:val="192C5B8F"/>
    <w:rsid w:val="192E52C4"/>
    <w:rsid w:val="195D358A"/>
    <w:rsid w:val="196C193E"/>
    <w:rsid w:val="197E3A5B"/>
    <w:rsid w:val="199D5489"/>
    <w:rsid w:val="1A4D435E"/>
    <w:rsid w:val="1A930E84"/>
    <w:rsid w:val="1B8E7111"/>
    <w:rsid w:val="1C475434"/>
    <w:rsid w:val="1C4C547B"/>
    <w:rsid w:val="1C531157"/>
    <w:rsid w:val="1C602BE9"/>
    <w:rsid w:val="1C806CB4"/>
    <w:rsid w:val="1C8708C7"/>
    <w:rsid w:val="1CBC2440"/>
    <w:rsid w:val="1CE13901"/>
    <w:rsid w:val="1D067E9C"/>
    <w:rsid w:val="1D7B36F2"/>
    <w:rsid w:val="1DA35FA7"/>
    <w:rsid w:val="1DAC2666"/>
    <w:rsid w:val="1DE52B2B"/>
    <w:rsid w:val="1DFD0D93"/>
    <w:rsid w:val="1E0132DA"/>
    <w:rsid w:val="1F685676"/>
    <w:rsid w:val="1FD4425F"/>
    <w:rsid w:val="1FD520DE"/>
    <w:rsid w:val="20B84802"/>
    <w:rsid w:val="20FE61C3"/>
    <w:rsid w:val="21264E3B"/>
    <w:rsid w:val="212D1F2D"/>
    <w:rsid w:val="21CD3D1F"/>
    <w:rsid w:val="21ED7429"/>
    <w:rsid w:val="2204202A"/>
    <w:rsid w:val="221C4BC6"/>
    <w:rsid w:val="229179DC"/>
    <w:rsid w:val="230B1FB8"/>
    <w:rsid w:val="232555D4"/>
    <w:rsid w:val="234D7EA0"/>
    <w:rsid w:val="237162FF"/>
    <w:rsid w:val="24326893"/>
    <w:rsid w:val="243F502B"/>
    <w:rsid w:val="24430300"/>
    <w:rsid w:val="247231DE"/>
    <w:rsid w:val="24DE16CE"/>
    <w:rsid w:val="24EA085F"/>
    <w:rsid w:val="25D8062D"/>
    <w:rsid w:val="261A5402"/>
    <w:rsid w:val="265B655E"/>
    <w:rsid w:val="26855A7B"/>
    <w:rsid w:val="26AE36D2"/>
    <w:rsid w:val="26C924D2"/>
    <w:rsid w:val="26DB1635"/>
    <w:rsid w:val="26DE7DFC"/>
    <w:rsid w:val="27126352"/>
    <w:rsid w:val="272465E7"/>
    <w:rsid w:val="273E04B8"/>
    <w:rsid w:val="27520569"/>
    <w:rsid w:val="27A105C2"/>
    <w:rsid w:val="27AB268B"/>
    <w:rsid w:val="27AC6B92"/>
    <w:rsid w:val="27B513E3"/>
    <w:rsid w:val="27CD7D61"/>
    <w:rsid w:val="27DA2557"/>
    <w:rsid w:val="28786A43"/>
    <w:rsid w:val="28A87937"/>
    <w:rsid w:val="28B1264F"/>
    <w:rsid w:val="2903487B"/>
    <w:rsid w:val="2941219C"/>
    <w:rsid w:val="29871586"/>
    <w:rsid w:val="29A96E56"/>
    <w:rsid w:val="2A2B228D"/>
    <w:rsid w:val="2ADD2EAE"/>
    <w:rsid w:val="2B5C2086"/>
    <w:rsid w:val="2B66635B"/>
    <w:rsid w:val="2BC64F92"/>
    <w:rsid w:val="2BF5207C"/>
    <w:rsid w:val="2C320662"/>
    <w:rsid w:val="2C59000B"/>
    <w:rsid w:val="2C7467EF"/>
    <w:rsid w:val="2C7B6B9D"/>
    <w:rsid w:val="2C81331F"/>
    <w:rsid w:val="2D190AF2"/>
    <w:rsid w:val="2D216218"/>
    <w:rsid w:val="2D8C278B"/>
    <w:rsid w:val="2D9D7DE6"/>
    <w:rsid w:val="2DB37DE2"/>
    <w:rsid w:val="2DC760FF"/>
    <w:rsid w:val="2DDC151C"/>
    <w:rsid w:val="2DE259F5"/>
    <w:rsid w:val="2EE62C5E"/>
    <w:rsid w:val="2F533513"/>
    <w:rsid w:val="2FA05454"/>
    <w:rsid w:val="2FB23058"/>
    <w:rsid w:val="2FC37FD7"/>
    <w:rsid w:val="30070FAA"/>
    <w:rsid w:val="30217B9B"/>
    <w:rsid w:val="30502F81"/>
    <w:rsid w:val="306F01F6"/>
    <w:rsid w:val="309557D4"/>
    <w:rsid w:val="30E55016"/>
    <w:rsid w:val="31405C16"/>
    <w:rsid w:val="315627BD"/>
    <w:rsid w:val="31651380"/>
    <w:rsid w:val="325D181D"/>
    <w:rsid w:val="328D099E"/>
    <w:rsid w:val="329F45FF"/>
    <w:rsid w:val="32A16400"/>
    <w:rsid w:val="32C9139A"/>
    <w:rsid w:val="32D5562D"/>
    <w:rsid w:val="32F73833"/>
    <w:rsid w:val="332E0BFD"/>
    <w:rsid w:val="33B3352A"/>
    <w:rsid w:val="33B54429"/>
    <w:rsid w:val="33FE388A"/>
    <w:rsid w:val="340620D4"/>
    <w:rsid w:val="34177A59"/>
    <w:rsid w:val="34250B58"/>
    <w:rsid w:val="34574276"/>
    <w:rsid w:val="345B6DC3"/>
    <w:rsid w:val="34780893"/>
    <w:rsid w:val="34827352"/>
    <w:rsid w:val="34F65FDF"/>
    <w:rsid w:val="35464958"/>
    <w:rsid w:val="3597217F"/>
    <w:rsid w:val="35D72DCF"/>
    <w:rsid w:val="35EE0151"/>
    <w:rsid w:val="36146BCD"/>
    <w:rsid w:val="36A80AA6"/>
    <w:rsid w:val="36AC0DD8"/>
    <w:rsid w:val="36B45FB9"/>
    <w:rsid w:val="36BD43BE"/>
    <w:rsid w:val="36F72913"/>
    <w:rsid w:val="37007D35"/>
    <w:rsid w:val="372B14D5"/>
    <w:rsid w:val="3736413A"/>
    <w:rsid w:val="3746041C"/>
    <w:rsid w:val="37D22A78"/>
    <w:rsid w:val="38214023"/>
    <w:rsid w:val="38215954"/>
    <w:rsid w:val="386B3874"/>
    <w:rsid w:val="38EC5C66"/>
    <w:rsid w:val="39625C3B"/>
    <w:rsid w:val="398858C0"/>
    <w:rsid w:val="3A221D37"/>
    <w:rsid w:val="3AA71B4C"/>
    <w:rsid w:val="3AE40459"/>
    <w:rsid w:val="3AF24BBE"/>
    <w:rsid w:val="3B003337"/>
    <w:rsid w:val="3B0761D3"/>
    <w:rsid w:val="3B4D052A"/>
    <w:rsid w:val="3B76158F"/>
    <w:rsid w:val="3BAA3E9F"/>
    <w:rsid w:val="3BDC5C5C"/>
    <w:rsid w:val="3BE629C3"/>
    <w:rsid w:val="3C0D5B43"/>
    <w:rsid w:val="3C714FB3"/>
    <w:rsid w:val="3C924313"/>
    <w:rsid w:val="3CC547D5"/>
    <w:rsid w:val="3CF351BB"/>
    <w:rsid w:val="3D135F98"/>
    <w:rsid w:val="3D8519FE"/>
    <w:rsid w:val="3DA62A3D"/>
    <w:rsid w:val="3DCA6354"/>
    <w:rsid w:val="3DD56D03"/>
    <w:rsid w:val="3E0A2E58"/>
    <w:rsid w:val="3E17264A"/>
    <w:rsid w:val="3E3501A5"/>
    <w:rsid w:val="3E6409BC"/>
    <w:rsid w:val="3EA108BB"/>
    <w:rsid w:val="3F261EC1"/>
    <w:rsid w:val="3F7972F9"/>
    <w:rsid w:val="3FB44EB8"/>
    <w:rsid w:val="3FB52DE8"/>
    <w:rsid w:val="403F46E4"/>
    <w:rsid w:val="405D6AC5"/>
    <w:rsid w:val="407B7613"/>
    <w:rsid w:val="40CF5BD7"/>
    <w:rsid w:val="41014376"/>
    <w:rsid w:val="41186F6C"/>
    <w:rsid w:val="412F079D"/>
    <w:rsid w:val="418A4F7C"/>
    <w:rsid w:val="42BE6F23"/>
    <w:rsid w:val="430D19A8"/>
    <w:rsid w:val="43184AC1"/>
    <w:rsid w:val="43DE5537"/>
    <w:rsid w:val="43E06111"/>
    <w:rsid w:val="43E4120F"/>
    <w:rsid w:val="43FA1895"/>
    <w:rsid w:val="44786F87"/>
    <w:rsid w:val="45145B55"/>
    <w:rsid w:val="45745C18"/>
    <w:rsid w:val="45E7631A"/>
    <w:rsid w:val="460D6123"/>
    <w:rsid w:val="46BA7630"/>
    <w:rsid w:val="470C548E"/>
    <w:rsid w:val="47511016"/>
    <w:rsid w:val="475F1621"/>
    <w:rsid w:val="47862E13"/>
    <w:rsid w:val="47BE3EEB"/>
    <w:rsid w:val="47E76F3F"/>
    <w:rsid w:val="48481676"/>
    <w:rsid w:val="485D05F7"/>
    <w:rsid w:val="48867986"/>
    <w:rsid w:val="488E68CB"/>
    <w:rsid w:val="48AA03DE"/>
    <w:rsid w:val="49290568"/>
    <w:rsid w:val="49775520"/>
    <w:rsid w:val="49C361D0"/>
    <w:rsid w:val="49DB45B3"/>
    <w:rsid w:val="49E354FE"/>
    <w:rsid w:val="4AAE7C41"/>
    <w:rsid w:val="4AFB2888"/>
    <w:rsid w:val="4B4B04D7"/>
    <w:rsid w:val="4B6831EA"/>
    <w:rsid w:val="4B6D02F8"/>
    <w:rsid w:val="4BC465BC"/>
    <w:rsid w:val="4C112F55"/>
    <w:rsid w:val="4C2A11AE"/>
    <w:rsid w:val="4CC75232"/>
    <w:rsid w:val="4CDB6D4F"/>
    <w:rsid w:val="4D0965A1"/>
    <w:rsid w:val="4D1A4170"/>
    <w:rsid w:val="4D3479C1"/>
    <w:rsid w:val="4D5F34AB"/>
    <w:rsid w:val="4D6619B4"/>
    <w:rsid w:val="4D94005A"/>
    <w:rsid w:val="4DB0032A"/>
    <w:rsid w:val="4DC35A8B"/>
    <w:rsid w:val="4DDE769D"/>
    <w:rsid w:val="4E6073B5"/>
    <w:rsid w:val="4E6639EC"/>
    <w:rsid w:val="4F12003A"/>
    <w:rsid w:val="4FD13DF9"/>
    <w:rsid w:val="502D13B8"/>
    <w:rsid w:val="5035589A"/>
    <w:rsid w:val="504E320A"/>
    <w:rsid w:val="50DB3CDD"/>
    <w:rsid w:val="510B11E4"/>
    <w:rsid w:val="514555FA"/>
    <w:rsid w:val="51961DA5"/>
    <w:rsid w:val="51C52C52"/>
    <w:rsid w:val="52425A0D"/>
    <w:rsid w:val="52A70153"/>
    <w:rsid w:val="52DE5C96"/>
    <w:rsid w:val="53083BD5"/>
    <w:rsid w:val="5332308A"/>
    <w:rsid w:val="533271E5"/>
    <w:rsid w:val="533A1DF0"/>
    <w:rsid w:val="53841FA3"/>
    <w:rsid w:val="53AC59C8"/>
    <w:rsid w:val="53E92024"/>
    <w:rsid w:val="541C2ED9"/>
    <w:rsid w:val="543876AA"/>
    <w:rsid w:val="544A6B29"/>
    <w:rsid w:val="54563C84"/>
    <w:rsid w:val="54765E59"/>
    <w:rsid w:val="54807A82"/>
    <w:rsid w:val="54B14E2B"/>
    <w:rsid w:val="54BD0EDC"/>
    <w:rsid w:val="54CF3D71"/>
    <w:rsid w:val="54F0445B"/>
    <w:rsid w:val="55AB3791"/>
    <w:rsid w:val="55AD1BBA"/>
    <w:rsid w:val="55C22E18"/>
    <w:rsid w:val="55FF6990"/>
    <w:rsid w:val="567C5DAD"/>
    <w:rsid w:val="56A27FCB"/>
    <w:rsid w:val="56AD176F"/>
    <w:rsid w:val="56C46EF3"/>
    <w:rsid w:val="56E02DDF"/>
    <w:rsid w:val="57B2283B"/>
    <w:rsid w:val="57E5323A"/>
    <w:rsid w:val="57E8145A"/>
    <w:rsid w:val="58084ED5"/>
    <w:rsid w:val="586D6898"/>
    <w:rsid w:val="587A7438"/>
    <w:rsid w:val="58B07653"/>
    <w:rsid w:val="593044E2"/>
    <w:rsid w:val="594A28F4"/>
    <w:rsid w:val="599051C3"/>
    <w:rsid w:val="59CE1323"/>
    <w:rsid w:val="59D055C5"/>
    <w:rsid w:val="59F27929"/>
    <w:rsid w:val="59F30E08"/>
    <w:rsid w:val="59F4746E"/>
    <w:rsid w:val="5A24266A"/>
    <w:rsid w:val="5A2905D1"/>
    <w:rsid w:val="5C223BD1"/>
    <w:rsid w:val="5C964B72"/>
    <w:rsid w:val="5CA92579"/>
    <w:rsid w:val="5CCB3FC3"/>
    <w:rsid w:val="5D254CED"/>
    <w:rsid w:val="5D855C7F"/>
    <w:rsid w:val="5D876BC0"/>
    <w:rsid w:val="5E2940A4"/>
    <w:rsid w:val="5E9A059B"/>
    <w:rsid w:val="5EC56F5B"/>
    <w:rsid w:val="5F202B31"/>
    <w:rsid w:val="5FC1314A"/>
    <w:rsid w:val="5FCE588F"/>
    <w:rsid w:val="5FE77986"/>
    <w:rsid w:val="600A44BA"/>
    <w:rsid w:val="60243387"/>
    <w:rsid w:val="607D17FE"/>
    <w:rsid w:val="60AE3AEB"/>
    <w:rsid w:val="60C8363F"/>
    <w:rsid w:val="60D774FA"/>
    <w:rsid w:val="618073E7"/>
    <w:rsid w:val="618E17DE"/>
    <w:rsid w:val="61B547FD"/>
    <w:rsid w:val="61B857F2"/>
    <w:rsid w:val="61FF778D"/>
    <w:rsid w:val="62270C34"/>
    <w:rsid w:val="627D73D9"/>
    <w:rsid w:val="62D81870"/>
    <w:rsid w:val="63265864"/>
    <w:rsid w:val="64147719"/>
    <w:rsid w:val="642C048D"/>
    <w:rsid w:val="643C2BF5"/>
    <w:rsid w:val="645C70E2"/>
    <w:rsid w:val="650F5318"/>
    <w:rsid w:val="651D3475"/>
    <w:rsid w:val="65735A6B"/>
    <w:rsid w:val="66E474AB"/>
    <w:rsid w:val="6707373C"/>
    <w:rsid w:val="67362A14"/>
    <w:rsid w:val="674C32B2"/>
    <w:rsid w:val="675A26C9"/>
    <w:rsid w:val="6763663F"/>
    <w:rsid w:val="676C0A9B"/>
    <w:rsid w:val="6781574F"/>
    <w:rsid w:val="67DF0612"/>
    <w:rsid w:val="67E91AC4"/>
    <w:rsid w:val="67FA322D"/>
    <w:rsid w:val="67FE13B7"/>
    <w:rsid w:val="681655B6"/>
    <w:rsid w:val="68243DC3"/>
    <w:rsid w:val="682C0811"/>
    <w:rsid w:val="68372696"/>
    <w:rsid w:val="689071AB"/>
    <w:rsid w:val="68BE1FA2"/>
    <w:rsid w:val="68E03712"/>
    <w:rsid w:val="690D7797"/>
    <w:rsid w:val="690E56D2"/>
    <w:rsid w:val="6926790F"/>
    <w:rsid w:val="694815AC"/>
    <w:rsid w:val="697274D2"/>
    <w:rsid w:val="69E377C3"/>
    <w:rsid w:val="69EC374D"/>
    <w:rsid w:val="6A5447CF"/>
    <w:rsid w:val="6A6F7888"/>
    <w:rsid w:val="6AA7728B"/>
    <w:rsid w:val="6AEF5A6E"/>
    <w:rsid w:val="6AF155A7"/>
    <w:rsid w:val="6B52288F"/>
    <w:rsid w:val="6B594AC1"/>
    <w:rsid w:val="6B8775B2"/>
    <w:rsid w:val="6C0C262E"/>
    <w:rsid w:val="6CE466CE"/>
    <w:rsid w:val="6D66470B"/>
    <w:rsid w:val="6DBE7464"/>
    <w:rsid w:val="6DE76DC0"/>
    <w:rsid w:val="6E200E45"/>
    <w:rsid w:val="6E6E7A9A"/>
    <w:rsid w:val="6F0E35C4"/>
    <w:rsid w:val="6F6B446E"/>
    <w:rsid w:val="6F8E5D6A"/>
    <w:rsid w:val="70662046"/>
    <w:rsid w:val="709835A9"/>
    <w:rsid w:val="70B07975"/>
    <w:rsid w:val="70C020F2"/>
    <w:rsid w:val="70DB489C"/>
    <w:rsid w:val="70F2008F"/>
    <w:rsid w:val="71F176D3"/>
    <w:rsid w:val="722D73A1"/>
    <w:rsid w:val="72390D64"/>
    <w:rsid w:val="72412004"/>
    <w:rsid w:val="72835F13"/>
    <w:rsid w:val="72951726"/>
    <w:rsid w:val="72B00C58"/>
    <w:rsid w:val="72C83D87"/>
    <w:rsid w:val="72DE6B72"/>
    <w:rsid w:val="72E152AF"/>
    <w:rsid w:val="72F01724"/>
    <w:rsid w:val="72F076A0"/>
    <w:rsid w:val="73000789"/>
    <w:rsid w:val="731709D8"/>
    <w:rsid w:val="736E4215"/>
    <w:rsid w:val="73A822DE"/>
    <w:rsid w:val="742D7E2F"/>
    <w:rsid w:val="742F23E0"/>
    <w:rsid w:val="74810E95"/>
    <w:rsid w:val="749F5105"/>
    <w:rsid w:val="74B84AD7"/>
    <w:rsid w:val="74CE5F6E"/>
    <w:rsid w:val="74D2728A"/>
    <w:rsid w:val="74ED78FE"/>
    <w:rsid w:val="74F66D41"/>
    <w:rsid w:val="75524D8F"/>
    <w:rsid w:val="75775837"/>
    <w:rsid w:val="75917C51"/>
    <w:rsid w:val="763D26B6"/>
    <w:rsid w:val="767054B0"/>
    <w:rsid w:val="76865A89"/>
    <w:rsid w:val="768C5514"/>
    <w:rsid w:val="769D785C"/>
    <w:rsid w:val="771F3831"/>
    <w:rsid w:val="77B60EC4"/>
    <w:rsid w:val="78237F7C"/>
    <w:rsid w:val="7856468A"/>
    <w:rsid w:val="788033EA"/>
    <w:rsid w:val="7899534C"/>
    <w:rsid w:val="78B118D8"/>
    <w:rsid w:val="78B8066F"/>
    <w:rsid w:val="798542C0"/>
    <w:rsid w:val="798D0470"/>
    <w:rsid w:val="7A361543"/>
    <w:rsid w:val="7A4C7FFB"/>
    <w:rsid w:val="7A652D60"/>
    <w:rsid w:val="7ACF7C66"/>
    <w:rsid w:val="7B66423D"/>
    <w:rsid w:val="7BA617AF"/>
    <w:rsid w:val="7BEB4A4B"/>
    <w:rsid w:val="7BED5D34"/>
    <w:rsid w:val="7C720DB9"/>
    <w:rsid w:val="7CB317E2"/>
    <w:rsid w:val="7CCD6A2B"/>
    <w:rsid w:val="7CE76941"/>
    <w:rsid w:val="7D0B73FD"/>
    <w:rsid w:val="7D0E548D"/>
    <w:rsid w:val="7D4F5AF6"/>
    <w:rsid w:val="7D6D4771"/>
    <w:rsid w:val="7DC05D16"/>
    <w:rsid w:val="7E0D2DFD"/>
    <w:rsid w:val="7E331AC9"/>
    <w:rsid w:val="7E56337C"/>
    <w:rsid w:val="7EB663FB"/>
    <w:rsid w:val="7EBD3836"/>
    <w:rsid w:val="7ED65C06"/>
    <w:rsid w:val="7EFB75C5"/>
    <w:rsid w:val="7F6C75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3"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793"/>
    <w:pPr>
      <w:widowControl w:val="0"/>
      <w:spacing w:line="260" w:lineRule="exact"/>
      <w:jc w:val="both"/>
    </w:pPr>
    <w:rPr>
      <w:rFonts w:ascii="华文仿宋" w:eastAsia="华文仿宋" w:hAnsi="华文仿宋" w:cs="Times New Roman"/>
      <w:b/>
      <w:bCs/>
      <w:sz w:val="28"/>
      <w:szCs w:val="28"/>
    </w:rPr>
  </w:style>
  <w:style w:type="paragraph" w:styleId="1">
    <w:name w:val="heading 1"/>
    <w:basedOn w:val="a"/>
    <w:next w:val="a"/>
    <w:uiPriority w:val="1"/>
    <w:qFormat/>
    <w:rsid w:val="001E0793"/>
    <w:pPr>
      <w:ind w:left="759"/>
      <w:outlineLvl w:val="0"/>
    </w:pPr>
    <w:rPr>
      <w:rFonts w:ascii="楷体" w:eastAsia="楷体" w:hAnsi="楷体"/>
      <w:b w:val="0"/>
      <w:bCs w:val="0"/>
      <w:sz w:val="32"/>
      <w:szCs w:val="32"/>
    </w:rPr>
  </w:style>
  <w:style w:type="paragraph" w:styleId="2">
    <w:name w:val="heading 2"/>
    <w:basedOn w:val="a"/>
    <w:next w:val="a"/>
    <w:uiPriority w:val="9"/>
    <w:qFormat/>
    <w:rsid w:val="001E0793"/>
    <w:pPr>
      <w:keepNext/>
      <w:keepLines/>
      <w:spacing w:before="260" w:after="260" w:line="416" w:lineRule="auto"/>
      <w:outlineLvl w:val="1"/>
    </w:pPr>
    <w:rPr>
      <w:rFonts w:ascii="Cambria" w:hAnsi="Cambria"/>
      <w:b w:val="0"/>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unhideWhenUsed/>
    <w:qFormat/>
    <w:rsid w:val="001E0793"/>
    <w:pPr>
      <w:spacing w:after="120"/>
    </w:pPr>
    <w:rPr>
      <w:sz w:val="16"/>
      <w:szCs w:val="16"/>
    </w:rPr>
  </w:style>
  <w:style w:type="paragraph" w:styleId="a3">
    <w:name w:val="Body Text"/>
    <w:basedOn w:val="a"/>
    <w:uiPriority w:val="1"/>
    <w:qFormat/>
    <w:rsid w:val="001E0793"/>
    <w:pPr>
      <w:spacing w:before="31"/>
      <w:ind w:left="118"/>
    </w:pPr>
    <w:rPr>
      <w:rFonts w:ascii="仿宋" w:eastAsia="仿宋" w:hAnsi="仿宋"/>
      <w:sz w:val="32"/>
      <w:szCs w:val="32"/>
    </w:rPr>
  </w:style>
  <w:style w:type="paragraph" w:styleId="a4">
    <w:name w:val="Balloon Text"/>
    <w:basedOn w:val="a"/>
    <w:link w:val="Char"/>
    <w:uiPriority w:val="99"/>
    <w:semiHidden/>
    <w:unhideWhenUsed/>
    <w:qFormat/>
    <w:rsid w:val="001E0793"/>
    <w:rPr>
      <w:sz w:val="18"/>
      <w:szCs w:val="18"/>
    </w:rPr>
  </w:style>
  <w:style w:type="paragraph" w:styleId="a5">
    <w:name w:val="footer"/>
    <w:basedOn w:val="a"/>
    <w:link w:val="Char0"/>
    <w:uiPriority w:val="99"/>
    <w:unhideWhenUsed/>
    <w:qFormat/>
    <w:rsid w:val="001E0793"/>
    <w:pPr>
      <w:tabs>
        <w:tab w:val="center" w:pos="4153"/>
        <w:tab w:val="right" w:pos="8306"/>
      </w:tabs>
      <w:snapToGrid w:val="0"/>
      <w:jc w:val="left"/>
    </w:pPr>
    <w:rPr>
      <w:sz w:val="18"/>
      <w:szCs w:val="18"/>
    </w:rPr>
  </w:style>
  <w:style w:type="paragraph" w:styleId="a6">
    <w:name w:val="header"/>
    <w:basedOn w:val="a"/>
    <w:link w:val="Char1"/>
    <w:unhideWhenUsed/>
    <w:qFormat/>
    <w:rsid w:val="001E0793"/>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1E0793"/>
  </w:style>
  <w:style w:type="character" w:styleId="a8">
    <w:name w:val="Hyperlink"/>
    <w:uiPriority w:val="99"/>
    <w:unhideWhenUsed/>
    <w:qFormat/>
    <w:rsid w:val="001E0793"/>
    <w:rPr>
      <w:color w:val="0000FF"/>
      <w:u w:val="single"/>
    </w:rPr>
  </w:style>
  <w:style w:type="character" w:customStyle="1" w:styleId="3Char">
    <w:name w:val="正文文本 3 Char"/>
    <w:basedOn w:val="a0"/>
    <w:link w:val="3"/>
    <w:uiPriority w:val="99"/>
    <w:qFormat/>
    <w:rsid w:val="001E0793"/>
    <w:rPr>
      <w:rFonts w:ascii="Times New Roman" w:eastAsia="宋体" w:hAnsi="Times New Roman" w:cs="Times New Roman"/>
      <w:sz w:val="16"/>
      <w:szCs w:val="16"/>
    </w:rPr>
  </w:style>
  <w:style w:type="character" w:customStyle="1" w:styleId="Char">
    <w:name w:val="批注框文本 Char"/>
    <w:basedOn w:val="a0"/>
    <w:link w:val="a4"/>
    <w:uiPriority w:val="99"/>
    <w:semiHidden/>
    <w:qFormat/>
    <w:rsid w:val="001E0793"/>
    <w:rPr>
      <w:rFonts w:ascii="Times New Roman" w:eastAsia="宋体" w:hAnsi="Times New Roman" w:cs="Times New Roman"/>
      <w:sz w:val="18"/>
      <w:szCs w:val="18"/>
    </w:rPr>
  </w:style>
  <w:style w:type="paragraph" w:customStyle="1" w:styleId="CharChar9CharChar">
    <w:name w:val="Char Char9 Char Char"/>
    <w:basedOn w:val="a"/>
    <w:qFormat/>
    <w:rsid w:val="001E0793"/>
    <w:rPr>
      <w:rFonts w:ascii="仿宋_GB2312" w:eastAsia="仿宋_GB2312"/>
      <w:b w:val="0"/>
      <w:sz w:val="32"/>
      <w:szCs w:val="32"/>
    </w:rPr>
  </w:style>
  <w:style w:type="character" w:customStyle="1" w:styleId="Char1">
    <w:name w:val="页眉 Char"/>
    <w:basedOn w:val="a0"/>
    <w:link w:val="a6"/>
    <w:qFormat/>
    <w:rsid w:val="001E0793"/>
    <w:rPr>
      <w:rFonts w:ascii="Times New Roman" w:eastAsia="宋体" w:hAnsi="Times New Roman" w:cs="Times New Roman"/>
      <w:sz w:val="18"/>
      <w:szCs w:val="18"/>
    </w:rPr>
  </w:style>
  <w:style w:type="character" w:customStyle="1" w:styleId="Char0">
    <w:name w:val="页脚 Char"/>
    <w:basedOn w:val="a0"/>
    <w:link w:val="a5"/>
    <w:uiPriority w:val="99"/>
    <w:qFormat/>
    <w:rsid w:val="001E0793"/>
    <w:rPr>
      <w:rFonts w:ascii="Times New Roman" w:eastAsia="宋体" w:hAnsi="Times New Roman" w:cs="Times New Roman"/>
      <w:sz w:val="18"/>
      <w:szCs w:val="18"/>
    </w:rPr>
  </w:style>
  <w:style w:type="paragraph" w:customStyle="1" w:styleId="TableParagraph">
    <w:name w:val="Table Paragraph"/>
    <w:uiPriority w:val="1"/>
    <w:qFormat/>
    <w:rsid w:val="001E0793"/>
    <w:pPr>
      <w:widowControl w:val="0"/>
    </w:pPr>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3A103-044B-4E60-A0BF-C74D7FF4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695</Words>
  <Characters>3967</Characters>
  <Application>Microsoft Office Word</Application>
  <DocSecurity>0</DocSecurity>
  <Lines>33</Lines>
  <Paragraphs>9</Paragraphs>
  <ScaleCrop>false</ScaleCrop>
  <Company>微软中国</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Administrator</cp:lastModifiedBy>
  <cp:revision>37</cp:revision>
  <cp:lastPrinted>2024-02-23T07:49:00Z</cp:lastPrinted>
  <dcterms:created xsi:type="dcterms:W3CDTF">2024-03-08T08:41:00Z</dcterms:created>
  <dcterms:modified xsi:type="dcterms:W3CDTF">2024-03-13T08:10:00Z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27422FCC339C48F18B775A9CEB4DDCBF_13</vt:lpwstr>
  </property>
</Properties>
</file>