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A4" w:rsidRDefault="00DE3CA4" w:rsidP="00DE3CA4">
      <w:pPr>
        <w:pStyle w:val="a5"/>
        <w:spacing w:beforeAutospacing="0" w:afterAutospacing="0" w:line="420" w:lineRule="exact"/>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全国行业好新闻大赛报纸新闻版面参评作品推荐表</w:t>
      </w:r>
    </w:p>
    <w:p w:rsidR="00DE3CA4" w:rsidRDefault="00DE3CA4" w:rsidP="00DE3CA4">
      <w:pPr>
        <w:pStyle w:val="a5"/>
        <w:spacing w:beforeAutospacing="0" w:afterAutospacing="0" w:line="420" w:lineRule="exact"/>
        <w:rPr>
          <w:rFonts w:ascii="华文中宋" w:eastAsia="华文中宋" w:hAnsi="华文中宋"/>
          <w:color w:val="000000"/>
          <w:sz w:val="36"/>
          <w:szCs w:val="36"/>
        </w:rPr>
      </w:pPr>
    </w:p>
    <w:tbl>
      <w:tblPr>
        <w:tblW w:w="918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80"/>
        <w:gridCol w:w="81"/>
        <w:gridCol w:w="284"/>
        <w:gridCol w:w="2976"/>
        <w:gridCol w:w="567"/>
        <w:gridCol w:w="851"/>
        <w:gridCol w:w="709"/>
        <w:gridCol w:w="850"/>
        <w:gridCol w:w="1784"/>
      </w:tblGrid>
      <w:tr w:rsidR="00DE3CA4" w:rsidTr="00E46886">
        <w:trPr>
          <w:trHeight w:hRule="exact" w:val="543"/>
          <w:jc w:val="center"/>
        </w:trPr>
        <w:tc>
          <w:tcPr>
            <w:tcW w:w="1445" w:type="dxa"/>
            <w:gridSpan w:val="3"/>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500" w:lineRule="exact"/>
              <w:jc w:val="center"/>
              <w:rPr>
                <w:rFonts w:ascii="华文中宋" w:eastAsia="华文中宋" w:hAnsi="华文中宋"/>
                <w:color w:val="000000"/>
                <w:sz w:val="28"/>
              </w:rPr>
            </w:pPr>
            <w:r>
              <w:rPr>
                <w:rFonts w:ascii="华文中宋" w:eastAsia="华文中宋" w:hAnsi="华文中宋" w:hint="eastAsia"/>
                <w:color w:val="000000"/>
                <w:sz w:val="28"/>
              </w:rPr>
              <w:t>报纸名称</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napToGrid w:val="0"/>
              <w:spacing w:line="500" w:lineRule="exact"/>
              <w:rPr>
                <w:rFonts w:ascii="仿宋_GB2312" w:eastAsia="仿宋_GB2312" w:hAnsi="仿宋"/>
                <w:color w:val="000000"/>
                <w:sz w:val="24"/>
                <w:szCs w:val="24"/>
              </w:rPr>
            </w:pPr>
            <w:r>
              <w:rPr>
                <w:rFonts w:ascii="仿宋_GB2312" w:eastAsia="仿宋_GB2312" w:hAnsi="仿宋" w:hint="eastAsia"/>
                <w:color w:val="000000"/>
                <w:sz w:val="24"/>
                <w:szCs w:val="24"/>
              </w:rPr>
              <w:t xml:space="preserve"> 《农资导报》</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50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spacing w:line="500" w:lineRule="exact"/>
              <w:rPr>
                <w:rFonts w:ascii="仿宋" w:eastAsia="仿宋" w:hAnsi="仿宋"/>
                <w:szCs w:val="21"/>
              </w:rPr>
            </w:pPr>
            <w:r>
              <w:rPr>
                <w:rFonts w:ascii="仿宋" w:eastAsia="仿宋" w:hAnsi="仿宋" w:hint="eastAsia"/>
                <w:sz w:val="24"/>
                <w:szCs w:val="24"/>
              </w:rPr>
              <w:t>新闻专题</w:t>
            </w:r>
          </w:p>
        </w:tc>
      </w:tr>
      <w:tr w:rsidR="00DE3CA4" w:rsidTr="00E46886">
        <w:trPr>
          <w:trHeight w:val="680"/>
          <w:jc w:val="center"/>
        </w:trPr>
        <w:tc>
          <w:tcPr>
            <w:tcW w:w="1445" w:type="dxa"/>
            <w:gridSpan w:val="3"/>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版面名称</w:t>
            </w:r>
          </w:p>
          <w:p w:rsidR="00DE3CA4" w:rsidRDefault="00DE3CA4" w:rsidP="00E46886">
            <w:pPr>
              <w:widowControl/>
              <w:spacing w:line="400" w:lineRule="exact"/>
              <w:jc w:val="center"/>
              <w:rPr>
                <w:rFonts w:ascii="仿宋_GB2312" w:eastAsia="仿宋_GB2312" w:hAnsi="仿宋"/>
                <w:color w:val="000000"/>
                <w:sz w:val="28"/>
                <w:szCs w:val="28"/>
              </w:rPr>
            </w:pPr>
            <w:r>
              <w:rPr>
                <w:rFonts w:ascii="华文中宋" w:eastAsia="华文中宋" w:hAnsi="华文中宋" w:hint="eastAsia"/>
                <w:color w:val="000000"/>
                <w:sz w:val="28"/>
              </w:rPr>
              <w:t>及版次</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napToGrid w:val="0"/>
              <w:rPr>
                <w:rFonts w:ascii="仿宋_GB2312" w:eastAsia="仿宋_GB2312" w:hAnsi="仿宋"/>
                <w:color w:val="000000"/>
                <w:sz w:val="24"/>
                <w:szCs w:val="24"/>
              </w:rPr>
            </w:pPr>
            <w:r>
              <w:rPr>
                <w:rFonts w:ascii="仿宋_GB2312" w:eastAsia="仿宋_GB2312" w:hAnsi="仿宋" w:hint="eastAsia"/>
                <w:color w:val="000000"/>
                <w:sz w:val="24"/>
                <w:szCs w:val="24"/>
              </w:rPr>
              <w:t>专题报道  D4版劳动节劳动忙——“金草帽”农技专家一线服务剪影</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刊发日期</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napToGrid w:val="0"/>
              <w:rPr>
                <w:rFonts w:ascii="宋体" w:hAnsi="宋体" w:cs="宋体"/>
                <w:color w:val="000000"/>
                <w:sz w:val="28"/>
                <w:szCs w:val="28"/>
              </w:rPr>
            </w:pPr>
            <w:r>
              <w:rPr>
                <w:rFonts w:ascii="宋体" w:hAnsi="宋体" w:cs="宋体" w:hint="eastAsia"/>
                <w:color w:val="000000"/>
                <w:sz w:val="24"/>
              </w:rPr>
              <w:t>2023年5月12日</w:t>
            </w:r>
          </w:p>
        </w:tc>
      </w:tr>
      <w:tr w:rsidR="00DE3CA4" w:rsidTr="00E46886">
        <w:trPr>
          <w:trHeight w:hRule="exact" w:val="465"/>
          <w:jc w:val="center"/>
        </w:trPr>
        <w:tc>
          <w:tcPr>
            <w:tcW w:w="1445" w:type="dxa"/>
            <w:gridSpan w:val="3"/>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400" w:lineRule="exact"/>
              <w:jc w:val="center"/>
              <w:rPr>
                <w:rFonts w:ascii="华文中宋" w:eastAsia="华文中宋" w:hAnsi="华文中宋"/>
                <w:color w:val="000000"/>
                <w:sz w:val="28"/>
              </w:rPr>
            </w:pPr>
            <w:r>
              <w:rPr>
                <w:rFonts w:ascii="华文中宋" w:eastAsia="华文中宋" w:hAnsi="华文中宋" w:hint="eastAsia"/>
                <w:color w:val="000000"/>
                <w:sz w:val="28"/>
              </w:rPr>
              <w:t>作者</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spacing w:line="260" w:lineRule="exact"/>
              <w:rPr>
                <w:rFonts w:ascii="仿宋" w:eastAsia="仿宋" w:hAnsi="仿宋"/>
                <w:color w:val="000000"/>
                <w:szCs w:val="21"/>
              </w:rPr>
            </w:pPr>
            <w:r>
              <w:rPr>
                <w:rFonts w:ascii="仿宋" w:eastAsia="仿宋" w:hAnsi="仿宋" w:hint="eastAsia"/>
                <w:color w:val="000000"/>
                <w:sz w:val="24"/>
                <w:szCs w:val="24"/>
              </w:rPr>
              <w:t>魏嵘 张翼 翟怡婷</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400" w:lineRule="exact"/>
              <w:jc w:val="center"/>
              <w:rPr>
                <w:rFonts w:ascii="仿宋_GB2312" w:eastAsia="仿宋_GB2312" w:hAnsi="仿宋"/>
                <w:b/>
                <w:color w:val="000000"/>
                <w:sz w:val="28"/>
                <w:szCs w:val="28"/>
              </w:rPr>
            </w:pPr>
            <w:r>
              <w:rPr>
                <w:rFonts w:ascii="华文中宋" w:eastAsia="华文中宋" w:hAnsi="华文中宋" w:hint="eastAsia"/>
                <w:color w:val="000000"/>
                <w:sz w:val="28"/>
              </w:rPr>
              <w:t>编辑</w:t>
            </w:r>
          </w:p>
        </w:tc>
        <w:tc>
          <w:tcPr>
            <w:tcW w:w="2634"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napToGrid w:val="0"/>
              <w:rPr>
                <w:rFonts w:ascii="仿宋_GB2312" w:eastAsia="仿宋_GB2312" w:hAnsi="仿宋"/>
                <w:color w:val="000000"/>
                <w:sz w:val="24"/>
                <w:szCs w:val="24"/>
              </w:rPr>
            </w:pPr>
            <w:r>
              <w:rPr>
                <w:rFonts w:ascii="仿宋_GB2312" w:eastAsia="仿宋_GB2312" w:hAnsi="仿宋" w:hint="eastAsia"/>
                <w:color w:val="000000"/>
                <w:sz w:val="24"/>
                <w:szCs w:val="24"/>
              </w:rPr>
              <w:t>翟怡婷</w:t>
            </w:r>
          </w:p>
        </w:tc>
      </w:tr>
      <w:tr w:rsidR="00DE3CA4" w:rsidTr="00E46886">
        <w:trPr>
          <w:cantSplit/>
          <w:trHeight w:hRule="exact" w:val="2411"/>
          <w:jc w:val="center"/>
        </w:trPr>
        <w:tc>
          <w:tcPr>
            <w:tcW w:w="1080" w:type="dxa"/>
            <w:tcBorders>
              <w:top w:val="single" w:sz="4" w:space="0" w:color="auto"/>
              <w:left w:val="single" w:sz="4" w:space="0" w:color="auto"/>
              <w:bottom w:val="single" w:sz="4" w:space="0" w:color="auto"/>
              <w:right w:val="single" w:sz="4" w:space="0" w:color="auto"/>
            </w:tcBorders>
            <w:textDirection w:val="tbRlV"/>
            <w:vAlign w:val="center"/>
          </w:tcPr>
          <w:p w:rsidR="00DE3CA4" w:rsidRDefault="00DE3CA4" w:rsidP="00E46886">
            <w:pPr>
              <w:spacing w:line="340" w:lineRule="exact"/>
              <w:ind w:leftChars="54" w:left="578" w:right="113" w:hangingChars="166" w:hanging="465"/>
              <w:rPr>
                <w:rFonts w:ascii="仿宋_GB2312" w:eastAsia="仿宋_GB2312" w:hAnsi="仿宋"/>
                <w:b/>
                <w:color w:val="000000"/>
                <w:sz w:val="28"/>
                <w:szCs w:val="28"/>
              </w:rPr>
            </w:pPr>
            <w:r>
              <w:rPr>
                <w:rFonts w:ascii="华文中宋" w:eastAsia="华文中宋" w:hAnsi="华文中宋" w:hint="eastAsia"/>
                <w:color w:val="000000"/>
                <w:sz w:val="28"/>
                <w:szCs w:val="28"/>
              </w:rPr>
              <w:t>（采编过程）作品简介</w:t>
            </w:r>
          </w:p>
        </w:tc>
        <w:tc>
          <w:tcPr>
            <w:tcW w:w="8102" w:type="dxa"/>
            <w:gridSpan w:val="8"/>
            <w:tcBorders>
              <w:top w:val="single" w:sz="4" w:space="0" w:color="auto"/>
              <w:left w:val="single" w:sz="4" w:space="0" w:color="auto"/>
              <w:bottom w:val="single" w:sz="4" w:space="0" w:color="auto"/>
              <w:right w:val="single" w:sz="4" w:space="0" w:color="auto"/>
            </w:tcBorders>
            <w:vAlign w:val="center"/>
          </w:tcPr>
          <w:p w:rsidR="00DE3CA4" w:rsidRDefault="00DE3CA4" w:rsidP="00E46886">
            <w:pPr>
              <w:ind w:firstLineChars="200" w:firstLine="420"/>
              <w:jc w:val="left"/>
              <w:rPr>
                <w:rFonts w:ascii="仿宋" w:eastAsia="仿宋" w:hAnsi="仿宋"/>
                <w:color w:val="000000"/>
                <w:szCs w:val="21"/>
              </w:rPr>
            </w:pPr>
            <w:r>
              <w:rPr>
                <w:rFonts w:ascii="仿宋" w:eastAsia="仿宋" w:hAnsi="仿宋" w:hint="eastAsia"/>
                <w:color w:val="000000"/>
                <w:szCs w:val="21"/>
              </w:rPr>
              <w:t>在“三农”一线，活跃着一支每天“面朝黄土背朝天”却又不种地的人，但他们去到哪里都得到农民朋友的欢迎，他们就是奋斗在农技服务一线的农技专家们！</w:t>
            </w:r>
          </w:p>
          <w:p w:rsidR="00DE3CA4" w:rsidRDefault="00DE3CA4" w:rsidP="00E46886">
            <w:pPr>
              <w:ind w:firstLineChars="200" w:firstLine="420"/>
              <w:jc w:val="left"/>
              <w:rPr>
                <w:rFonts w:ascii="仿宋" w:eastAsia="仿宋" w:hAnsi="仿宋"/>
                <w:color w:val="000000"/>
                <w:szCs w:val="21"/>
              </w:rPr>
            </w:pPr>
            <w:r>
              <w:rPr>
                <w:rFonts w:ascii="仿宋" w:eastAsia="仿宋" w:hAnsi="仿宋" w:hint="eastAsia"/>
                <w:color w:val="000000"/>
                <w:szCs w:val="21"/>
              </w:rPr>
              <w:t>在“五一”国际劳动节时，很多人放假休息，他们却是最忙的时候，因为地里的作物“不放假”，还有很多农民朋友在等着他们指导作物管理和病虫害防治的农事操作。</w:t>
            </w:r>
          </w:p>
          <w:p w:rsidR="00DE3CA4" w:rsidRDefault="00DE3CA4" w:rsidP="00E46886">
            <w:pPr>
              <w:ind w:firstLineChars="200" w:firstLine="420"/>
              <w:jc w:val="left"/>
              <w:rPr>
                <w:rFonts w:ascii="仿宋" w:eastAsia="仿宋" w:hAnsi="仿宋"/>
                <w:color w:val="000000"/>
                <w:szCs w:val="21"/>
              </w:rPr>
            </w:pPr>
            <w:r>
              <w:rPr>
                <w:rFonts w:ascii="仿宋" w:eastAsia="仿宋" w:hAnsi="仿宋" w:hint="eastAsia"/>
                <w:color w:val="000000"/>
                <w:szCs w:val="21"/>
              </w:rPr>
              <w:t>于是本报联系了这些农技专家们，组织了一版反映他们在“五一”节期间田间指导的照片，为他们穿梭于“三农”一线的身影点赞。</w:t>
            </w:r>
          </w:p>
          <w:p w:rsidR="00DE3CA4" w:rsidRDefault="00DE3CA4" w:rsidP="00E46886">
            <w:pPr>
              <w:spacing w:line="360" w:lineRule="exact"/>
              <w:ind w:firstLineChars="200" w:firstLine="420"/>
              <w:rPr>
                <w:rFonts w:ascii="仿宋" w:eastAsia="仿宋" w:hAnsi="仿宋"/>
                <w:color w:val="000000"/>
                <w:szCs w:val="21"/>
              </w:rPr>
            </w:pPr>
          </w:p>
        </w:tc>
      </w:tr>
      <w:tr w:rsidR="00DE3CA4" w:rsidTr="00E46886">
        <w:trPr>
          <w:trHeight w:hRule="exact" w:val="1745"/>
          <w:jc w:val="center"/>
        </w:trPr>
        <w:tc>
          <w:tcPr>
            <w:tcW w:w="1080" w:type="dxa"/>
            <w:tcBorders>
              <w:top w:val="single" w:sz="4" w:space="0" w:color="auto"/>
              <w:left w:val="single" w:sz="4" w:space="0" w:color="auto"/>
              <w:bottom w:val="single" w:sz="4" w:space="0" w:color="auto"/>
              <w:right w:val="single" w:sz="4" w:space="0" w:color="auto"/>
            </w:tcBorders>
            <w:vAlign w:val="center"/>
          </w:tcPr>
          <w:p w:rsidR="00DE3CA4" w:rsidRDefault="00DE3CA4" w:rsidP="00E46886">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rsidR="00DE3CA4" w:rsidRDefault="00DE3CA4" w:rsidP="00E46886">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rsidR="00DE3CA4" w:rsidRDefault="00DE3CA4" w:rsidP="00E46886">
            <w:pPr>
              <w:spacing w:line="380" w:lineRule="exact"/>
              <w:jc w:val="center"/>
              <w:rPr>
                <w:rFonts w:ascii="华文中宋" w:eastAsia="华文中宋" w:hAnsi="华文中宋"/>
                <w:color w:val="000000"/>
                <w:sz w:val="28"/>
                <w:szCs w:val="28"/>
              </w:rPr>
            </w:pPr>
            <w:proofErr w:type="gramStart"/>
            <w:r>
              <w:rPr>
                <w:rFonts w:ascii="华文中宋" w:eastAsia="华文中宋" w:hAnsi="华文中宋" w:hint="eastAsia"/>
                <w:color w:val="000000"/>
                <w:sz w:val="28"/>
                <w:szCs w:val="28"/>
              </w:rPr>
              <w:t>效</w:t>
            </w:r>
            <w:proofErr w:type="gramEnd"/>
          </w:p>
          <w:p w:rsidR="00DE3CA4" w:rsidRDefault="00DE3CA4" w:rsidP="00E46886">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8102" w:type="dxa"/>
            <w:gridSpan w:val="8"/>
            <w:tcBorders>
              <w:top w:val="single" w:sz="4" w:space="0" w:color="auto"/>
              <w:left w:val="single" w:sz="4" w:space="0" w:color="auto"/>
              <w:bottom w:val="single" w:sz="4" w:space="0" w:color="auto"/>
              <w:right w:val="single" w:sz="4" w:space="0" w:color="auto"/>
            </w:tcBorders>
            <w:vAlign w:val="center"/>
          </w:tcPr>
          <w:p w:rsidR="00DE3CA4" w:rsidRDefault="00DE3CA4" w:rsidP="00E46886">
            <w:pPr>
              <w:spacing w:line="360" w:lineRule="exact"/>
              <w:ind w:firstLineChars="200" w:firstLine="420"/>
              <w:rPr>
                <w:rFonts w:ascii="仿宋" w:eastAsia="仿宋" w:hAnsi="仿宋"/>
                <w:color w:val="000000"/>
                <w:szCs w:val="21"/>
              </w:rPr>
            </w:pPr>
            <w:r>
              <w:rPr>
                <w:rFonts w:ascii="仿宋" w:eastAsia="仿宋" w:hAnsi="仿宋" w:hint="eastAsia"/>
                <w:color w:val="000000"/>
                <w:szCs w:val="21"/>
              </w:rPr>
              <w:t>专题版的看法引起了业内服务“三农”一线人们的共鸣，也为能</w:t>
            </w:r>
            <w:proofErr w:type="gramStart"/>
            <w:r>
              <w:rPr>
                <w:rFonts w:ascii="仿宋" w:eastAsia="仿宋" w:hAnsi="仿宋" w:hint="eastAsia"/>
                <w:color w:val="000000"/>
                <w:szCs w:val="21"/>
              </w:rPr>
              <w:t>在央级行业</w:t>
            </w:r>
            <w:proofErr w:type="gramEnd"/>
            <w:r>
              <w:rPr>
                <w:rFonts w:ascii="仿宋" w:eastAsia="仿宋" w:hAnsi="仿宋" w:hint="eastAsia"/>
                <w:color w:val="000000"/>
                <w:szCs w:val="21"/>
              </w:rPr>
              <w:t>媒体展现风采感到自豪，尤其是上版的几位农技专家代表，受到鼓舞，感到自己的辛苦得到了业内的认可。</w:t>
            </w:r>
          </w:p>
        </w:tc>
      </w:tr>
      <w:tr w:rsidR="00DE3CA4" w:rsidTr="00E46886">
        <w:trPr>
          <w:trHeight w:hRule="exact" w:val="1997"/>
          <w:jc w:val="center"/>
        </w:trPr>
        <w:tc>
          <w:tcPr>
            <w:tcW w:w="1080" w:type="dxa"/>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400" w:lineRule="exact"/>
              <w:jc w:val="center"/>
              <w:rPr>
                <w:rFonts w:ascii="华文中宋" w:eastAsia="华文中宋" w:hAnsi="华文中宋"/>
                <w:sz w:val="28"/>
              </w:rPr>
            </w:pPr>
            <w:r>
              <w:rPr>
                <w:rFonts w:ascii="华文中宋" w:eastAsia="华文中宋" w:hAnsi="华文中宋" w:hint="eastAsia"/>
                <w:sz w:val="28"/>
              </w:rPr>
              <w:t>推</w:t>
            </w:r>
          </w:p>
          <w:p w:rsidR="00DE3CA4" w:rsidRDefault="00DE3CA4" w:rsidP="00E46886">
            <w:pPr>
              <w:widowControl/>
              <w:spacing w:line="400" w:lineRule="exact"/>
              <w:jc w:val="center"/>
              <w:rPr>
                <w:rFonts w:ascii="华文中宋" w:eastAsia="华文中宋" w:hAnsi="华文中宋"/>
                <w:sz w:val="28"/>
              </w:rPr>
            </w:pPr>
            <w:proofErr w:type="gramStart"/>
            <w:r>
              <w:rPr>
                <w:rFonts w:ascii="华文中宋" w:eastAsia="华文中宋" w:hAnsi="华文中宋" w:hint="eastAsia"/>
                <w:sz w:val="28"/>
              </w:rPr>
              <w:t>荐</w:t>
            </w:r>
            <w:proofErr w:type="gramEnd"/>
          </w:p>
          <w:p w:rsidR="00DE3CA4" w:rsidRDefault="00DE3CA4" w:rsidP="00E46886">
            <w:pPr>
              <w:widowControl/>
              <w:spacing w:line="400" w:lineRule="exact"/>
              <w:jc w:val="center"/>
              <w:rPr>
                <w:rFonts w:ascii="华文中宋" w:eastAsia="华文中宋" w:hAnsi="华文中宋"/>
                <w:sz w:val="28"/>
              </w:rPr>
            </w:pPr>
            <w:r>
              <w:rPr>
                <w:rFonts w:ascii="华文中宋" w:eastAsia="华文中宋" w:hAnsi="华文中宋" w:hint="eastAsia"/>
                <w:sz w:val="28"/>
              </w:rPr>
              <w:t>理</w:t>
            </w:r>
          </w:p>
          <w:p w:rsidR="00DE3CA4" w:rsidRDefault="00DE3CA4" w:rsidP="00E46886">
            <w:pPr>
              <w:widowControl/>
              <w:spacing w:line="400" w:lineRule="exact"/>
              <w:jc w:val="center"/>
              <w:rPr>
                <w:rFonts w:ascii="华文中宋" w:eastAsia="华文中宋" w:hAnsi="华文中宋"/>
                <w:sz w:val="28"/>
              </w:rPr>
            </w:pPr>
            <w:r>
              <w:rPr>
                <w:rFonts w:ascii="华文中宋" w:eastAsia="华文中宋" w:hAnsi="华文中宋" w:hint="eastAsia"/>
                <w:sz w:val="28"/>
              </w:rPr>
              <w:t>由</w:t>
            </w:r>
          </w:p>
        </w:tc>
        <w:tc>
          <w:tcPr>
            <w:tcW w:w="8102" w:type="dxa"/>
            <w:gridSpan w:val="8"/>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360" w:lineRule="exact"/>
              <w:jc w:val="left"/>
              <w:rPr>
                <w:rFonts w:ascii="仿宋" w:eastAsia="仿宋" w:hAnsi="仿宋"/>
                <w:szCs w:val="21"/>
              </w:rPr>
            </w:pPr>
            <w:r>
              <w:rPr>
                <w:rFonts w:ascii="仿宋" w:eastAsia="仿宋" w:hAnsi="仿宋" w:hint="eastAsia"/>
                <w:szCs w:val="21"/>
              </w:rPr>
              <w:t xml:space="preserve">    各推荐单位在本栏内填报评语及推荐理由。由单位主要负责人签名确认并加盖单位公章。</w:t>
            </w:r>
          </w:p>
          <w:p w:rsidR="00DE3CA4" w:rsidRDefault="00DE3CA4" w:rsidP="00E46886">
            <w:pPr>
              <w:widowControl/>
              <w:spacing w:line="360" w:lineRule="exact"/>
              <w:jc w:val="left"/>
              <w:rPr>
                <w:rFonts w:ascii="仿宋" w:eastAsia="仿宋" w:hAnsi="仿宋"/>
                <w:szCs w:val="21"/>
              </w:rPr>
            </w:pPr>
            <w:r>
              <w:rPr>
                <w:rFonts w:ascii="华文中宋" w:eastAsia="华文中宋" w:hAnsi="华文中宋" w:hint="eastAsia"/>
                <w:sz w:val="28"/>
              </w:rPr>
              <w:t xml:space="preserve">                                    签名：</w:t>
            </w:r>
          </w:p>
          <w:p w:rsidR="00DE3CA4" w:rsidRDefault="00DE3CA4" w:rsidP="00E46886">
            <w:pPr>
              <w:spacing w:line="360" w:lineRule="exact"/>
              <w:ind w:firstLineChars="1950" w:firstLine="5460"/>
              <w:jc w:val="left"/>
              <w:rPr>
                <w:rFonts w:ascii="华文中宋" w:eastAsia="华文中宋" w:hAnsi="华文中宋"/>
                <w:sz w:val="28"/>
              </w:rPr>
            </w:pPr>
            <w:r>
              <w:rPr>
                <w:rFonts w:ascii="华文中宋" w:eastAsia="华文中宋" w:hAnsi="华文中宋" w:hint="eastAsia"/>
                <w:sz w:val="28"/>
              </w:rPr>
              <w:t>（盖单位公章）</w:t>
            </w:r>
          </w:p>
          <w:p w:rsidR="00DE3CA4" w:rsidRDefault="00DE3CA4" w:rsidP="00E46886">
            <w:pPr>
              <w:widowControl/>
              <w:spacing w:line="360" w:lineRule="exact"/>
              <w:ind w:firstLineChars="1400" w:firstLine="3920"/>
              <w:rPr>
                <w:rFonts w:ascii="华文中宋" w:eastAsia="华文中宋" w:hAnsi="华文中宋"/>
                <w:sz w:val="28"/>
              </w:rPr>
            </w:pPr>
            <w:r>
              <w:rPr>
                <w:rFonts w:ascii="华文中宋" w:eastAsia="华文中宋" w:hAnsi="华文中宋" w:hint="eastAsia"/>
                <w:sz w:val="28"/>
              </w:rPr>
              <w:t xml:space="preserve">             2024年  月  日 </w:t>
            </w:r>
          </w:p>
        </w:tc>
      </w:tr>
      <w:tr w:rsidR="00DE3CA4" w:rsidTr="00E46886">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napToGrid w:val="0"/>
              <w:ind w:firstLine="560"/>
              <w:jc w:val="center"/>
              <w:rPr>
                <w:rFonts w:ascii="仿宋_GB2312" w:eastAsia="仿宋_GB2312" w:hAnsi="仿宋"/>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3343" w:type="dxa"/>
            <w:gridSpan w:val="3"/>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400" w:lineRule="exact"/>
              <w:rPr>
                <w:rFonts w:ascii="华文中宋" w:eastAsia="华文中宋" w:hAnsi="华文中宋"/>
                <w:color w:val="000000"/>
                <w:sz w:val="28"/>
                <w:szCs w:val="28"/>
              </w:rPr>
            </w:pPr>
          </w:p>
        </w:tc>
      </w:tr>
      <w:tr w:rsidR="00DE3CA4" w:rsidTr="00E46886">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napToGrid w:val="0"/>
              <w:rPr>
                <w:rFonts w:ascii="仿宋_GB2312" w:eastAsia="仿宋_GB2312" w:hAnsi="仿宋"/>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3343" w:type="dxa"/>
            <w:gridSpan w:val="3"/>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napToGrid w:val="0"/>
              <w:rPr>
                <w:rFonts w:ascii="仿宋_GB2312" w:eastAsia="仿宋_GB2312" w:hAnsi="仿宋"/>
                <w:color w:val="000000"/>
                <w:sz w:val="28"/>
                <w:szCs w:val="28"/>
              </w:rPr>
            </w:pPr>
          </w:p>
        </w:tc>
      </w:tr>
      <w:tr w:rsidR="00DE3CA4" w:rsidTr="00E46886">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5387" w:type="dxa"/>
            <w:gridSpan w:val="5"/>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napToGrid w:val="0"/>
              <w:rPr>
                <w:rFonts w:ascii="仿宋_GB2312" w:eastAsia="仿宋_GB2312" w:hAnsi="仿宋"/>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1784" w:type="dxa"/>
            <w:tcBorders>
              <w:top w:val="single" w:sz="4" w:space="0" w:color="auto"/>
              <w:left w:val="single" w:sz="4" w:space="0" w:color="auto"/>
              <w:bottom w:val="single" w:sz="4" w:space="0" w:color="auto"/>
              <w:right w:val="single" w:sz="4" w:space="0" w:color="auto"/>
            </w:tcBorders>
            <w:vAlign w:val="center"/>
          </w:tcPr>
          <w:p w:rsidR="00DE3CA4" w:rsidRDefault="00DE3CA4" w:rsidP="00E46886">
            <w:pPr>
              <w:widowControl/>
              <w:snapToGrid w:val="0"/>
              <w:rPr>
                <w:rFonts w:ascii="仿宋_GB2312" w:eastAsia="仿宋_GB2312" w:hAnsi="仿宋"/>
                <w:color w:val="000000"/>
                <w:sz w:val="28"/>
                <w:szCs w:val="28"/>
              </w:rPr>
            </w:pPr>
          </w:p>
        </w:tc>
      </w:tr>
    </w:tbl>
    <w:p w:rsidR="00EA72F8" w:rsidRDefault="0036226D"/>
    <w:sectPr w:rsidR="00EA72F8" w:rsidSect="007410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26D" w:rsidRDefault="0036226D" w:rsidP="00DE3CA4">
      <w:r>
        <w:separator/>
      </w:r>
    </w:p>
  </w:endnote>
  <w:endnote w:type="continuationSeparator" w:id="0">
    <w:p w:rsidR="0036226D" w:rsidRDefault="0036226D" w:rsidP="00DE3C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26D" w:rsidRDefault="0036226D" w:rsidP="00DE3CA4">
      <w:r>
        <w:separator/>
      </w:r>
    </w:p>
  </w:footnote>
  <w:footnote w:type="continuationSeparator" w:id="0">
    <w:p w:rsidR="0036226D" w:rsidRDefault="0036226D" w:rsidP="00DE3C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3CA4"/>
    <w:rsid w:val="002C4E47"/>
    <w:rsid w:val="0036226D"/>
    <w:rsid w:val="00613704"/>
    <w:rsid w:val="007410F3"/>
    <w:rsid w:val="00DE3C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A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3C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E3CA4"/>
    <w:rPr>
      <w:sz w:val="18"/>
      <w:szCs w:val="18"/>
    </w:rPr>
  </w:style>
  <w:style w:type="paragraph" w:styleId="a4">
    <w:name w:val="footer"/>
    <w:basedOn w:val="a"/>
    <w:link w:val="Char0"/>
    <w:uiPriority w:val="99"/>
    <w:semiHidden/>
    <w:unhideWhenUsed/>
    <w:rsid w:val="00DE3C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E3CA4"/>
    <w:rPr>
      <w:sz w:val="18"/>
      <w:szCs w:val="18"/>
    </w:rPr>
  </w:style>
  <w:style w:type="paragraph" w:styleId="a5">
    <w:name w:val="Normal (Web)"/>
    <w:basedOn w:val="a"/>
    <w:uiPriority w:val="99"/>
    <w:semiHidden/>
    <w:unhideWhenUsed/>
    <w:qFormat/>
    <w:rsid w:val="00DE3CA4"/>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byb</dc:creator>
  <cp:keywords/>
  <dc:description/>
  <cp:lastModifiedBy>byb</cp:lastModifiedBy>
  <cp:revision>2</cp:revision>
  <dcterms:created xsi:type="dcterms:W3CDTF">2024-03-11T03:41:00Z</dcterms:created>
  <dcterms:modified xsi:type="dcterms:W3CDTF">2024-03-11T03:43:00Z</dcterms:modified>
</cp:coreProperties>
</file>