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B5" w:rsidRDefault="00D91E5D">
      <w:pPr>
        <w:widowControl/>
        <w:jc w:val="left"/>
        <w:rPr>
          <w:rFonts w:ascii="黑体" w:eastAsia="黑体" w:hAnsi="黑体" w:cs="黑体"/>
          <w:color w:val="000000" w:themeColor="text1"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0"/>
          <w:szCs w:val="30"/>
        </w:rPr>
        <w:t>附件</w:t>
      </w:r>
      <w:r>
        <w:rPr>
          <w:rFonts w:ascii="楷体" w:eastAsia="楷体" w:hAnsi="楷体" w:cs="楷体" w:hint="eastAsia"/>
          <w:b/>
          <w:bCs/>
          <w:color w:val="000000" w:themeColor="text1"/>
          <w:sz w:val="30"/>
          <w:szCs w:val="30"/>
        </w:rPr>
        <w:t>2</w:t>
      </w:r>
    </w:p>
    <w:p w:rsidR="006220B5" w:rsidRDefault="00D91E5D">
      <w:pPr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融合报道、应用创新参评作品推荐表</w:t>
      </w:r>
      <w:bookmarkStart w:id="0" w:name="附件3"/>
      <w:bookmarkEnd w:id="0"/>
    </w:p>
    <w:p w:rsidR="006220B5" w:rsidRDefault="006220B5">
      <w:pPr>
        <w:spacing w:line="2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2"/>
        <w:gridCol w:w="2191"/>
        <w:gridCol w:w="992"/>
        <w:gridCol w:w="510"/>
        <w:gridCol w:w="1227"/>
        <w:gridCol w:w="955"/>
        <w:gridCol w:w="851"/>
        <w:gridCol w:w="1700"/>
      </w:tblGrid>
      <w:tr w:rsidR="006220B5">
        <w:trPr>
          <w:cantSplit/>
          <w:trHeight w:hRule="exact" w:val="1199"/>
          <w:jc w:val="center"/>
        </w:trPr>
        <w:tc>
          <w:tcPr>
            <w:tcW w:w="1662" w:type="dxa"/>
            <w:vAlign w:val="center"/>
          </w:tcPr>
          <w:p w:rsidR="006220B5" w:rsidRDefault="00D91E5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作品标题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天车“空姐”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spacing w:line="30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spacing w:line="300" w:lineRule="exact"/>
              <w:rPr>
                <w:rFonts w:ascii="仿宋_GB2312" w:eastAsia="仿宋_GB2312" w:hAnsi="华文仿宋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融合报道</w:t>
            </w:r>
          </w:p>
        </w:tc>
      </w:tr>
      <w:tr w:rsidR="006220B5">
        <w:trPr>
          <w:cantSplit/>
          <w:trHeight w:val="1694"/>
          <w:jc w:val="center"/>
        </w:trPr>
        <w:tc>
          <w:tcPr>
            <w:tcW w:w="1662" w:type="dxa"/>
            <w:vAlign w:val="center"/>
          </w:tcPr>
          <w:p w:rsidR="006220B5" w:rsidRDefault="00D91E5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主创人员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spacing w:line="3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孟晶、姚曦平、王鹏、成瑞欣</w:t>
            </w:r>
            <w:bookmarkStart w:id="1" w:name="_GoBack"/>
            <w:bookmarkEnd w:id="1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spacing w:line="30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spacing w:line="300" w:lineRule="exac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钱江腾</w:t>
            </w:r>
          </w:p>
        </w:tc>
      </w:tr>
      <w:tr w:rsidR="006220B5">
        <w:trPr>
          <w:cantSplit/>
          <w:trHeight w:hRule="exact" w:val="1177"/>
          <w:jc w:val="center"/>
        </w:trPr>
        <w:tc>
          <w:tcPr>
            <w:tcW w:w="1662" w:type="dxa"/>
            <w:vAlign w:val="center"/>
          </w:tcPr>
          <w:p w:rsidR="006220B5" w:rsidRDefault="00D91E5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原创单位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spacing w:line="300" w:lineRule="exact"/>
              <w:jc w:val="lef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《中国化工报》社有限公司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中化新网</w:t>
            </w:r>
          </w:p>
        </w:tc>
      </w:tr>
      <w:tr w:rsidR="006220B5">
        <w:trPr>
          <w:cantSplit/>
          <w:trHeight w:val="824"/>
          <w:jc w:val="center"/>
        </w:trPr>
        <w:tc>
          <w:tcPr>
            <w:tcW w:w="1662" w:type="dxa"/>
            <w:vAlign w:val="center"/>
          </w:tcPr>
          <w:p w:rsidR="006220B5" w:rsidRDefault="00D91E5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2023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  <w:r>
              <w:rPr>
                <w:rFonts w:ascii="仿宋" w:eastAsia="仿宋" w:hAnsi="仿宋" w:hint="eastAsia"/>
                <w:szCs w:val="21"/>
              </w:rPr>
              <w:t>11</w:t>
            </w:r>
            <w:r>
              <w:rPr>
                <w:rFonts w:ascii="仿宋" w:eastAsia="仿宋" w:hAnsi="仿宋" w:hint="eastAsia"/>
                <w:szCs w:val="21"/>
              </w:rPr>
              <w:t>时</w:t>
            </w:r>
            <w:r>
              <w:rPr>
                <w:rFonts w:ascii="仿宋" w:eastAsia="仿宋" w:hAnsi="仿宋" w:hint="eastAsia"/>
                <w:szCs w:val="21"/>
              </w:rPr>
              <w:t>16</w:t>
            </w:r>
            <w:r>
              <w:rPr>
                <w:rFonts w:ascii="仿宋" w:eastAsia="仿宋" w:hAnsi="仿宋" w:hint="eastAsia"/>
                <w:szCs w:val="21"/>
              </w:rPr>
              <w:t>分</w:t>
            </w:r>
          </w:p>
        </w:tc>
      </w:tr>
      <w:tr w:rsidR="006220B5">
        <w:trPr>
          <w:cantSplit/>
          <w:trHeight w:hRule="exact" w:val="864"/>
          <w:jc w:val="center"/>
        </w:trPr>
        <w:tc>
          <w:tcPr>
            <w:tcW w:w="1662" w:type="dxa"/>
            <w:vAlign w:val="center"/>
          </w:tcPr>
          <w:p w:rsidR="006220B5" w:rsidRDefault="00D91E5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作品链接</w:t>
            </w:r>
          </w:p>
          <w:p w:rsidR="006220B5" w:rsidRDefault="00D91E5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和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二维码</w:t>
            </w:r>
            <w:proofErr w:type="gramEnd"/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http://www.ccin.com.cn/detail/72231b9404703c28a9f7cc6910405dca/news</w:t>
            </w:r>
          </w:p>
        </w:tc>
      </w:tr>
      <w:tr w:rsidR="006220B5">
        <w:trPr>
          <w:cantSplit/>
          <w:trHeight w:hRule="exact" w:val="2314"/>
          <w:jc w:val="center"/>
        </w:trPr>
        <w:tc>
          <w:tcPr>
            <w:tcW w:w="1662" w:type="dxa"/>
            <w:vAlign w:val="center"/>
          </w:tcPr>
          <w:p w:rsidR="006220B5" w:rsidRDefault="00D91E5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作品简介</w:t>
            </w:r>
          </w:p>
          <w:p w:rsidR="006220B5" w:rsidRDefault="00D91E5D">
            <w:pPr>
              <w:spacing w:line="380" w:lineRule="exact"/>
              <w:jc w:val="center"/>
              <w:rPr>
                <w:rFonts w:ascii="华文中宋" w:eastAsia="华文中宋" w:hAnsi="华文中宋"/>
                <w:spacing w:val="-20"/>
                <w:sz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</w:rPr>
              <w:t>（采编</w:t>
            </w:r>
            <w:r>
              <w:rPr>
                <w:rFonts w:ascii="华文中宋" w:eastAsia="华文中宋" w:hAnsi="华文中宋"/>
                <w:spacing w:val="-20"/>
                <w:sz w:val="24"/>
              </w:rPr>
              <w:t>过程</w:t>
            </w:r>
            <w:r>
              <w:rPr>
                <w:rFonts w:ascii="华文中宋" w:eastAsia="华文中宋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女性是推动时代进步的伟大力量，立足岗位，实干担当，“她”力量不容忽视。</w:t>
            </w:r>
          </w:p>
          <w:p w:rsidR="006220B5" w:rsidRDefault="00D91E5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记者在“新春走基层”的采访中得知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潞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安化机集团太原基地晋华炉分厂有一个天车女工班组，天车班里有个十年如一日坚守一线的姑娘廉肖萌。</w:t>
            </w:r>
          </w:p>
          <w:p w:rsidR="006220B5" w:rsidRDefault="00D91E5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在“三八”妇女节来临前，采访团队再赴太原，在与天车女工班组相处的三天中，详细了解这个高空作业的特殊工种以及天车女工班组的工作生活。</w:t>
            </w:r>
          </w:p>
          <w:p w:rsidR="006220B5" w:rsidRDefault="00D91E5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采访团队以天车女工代表廉肖萌的视角，记录她们的成长历程，展现新时代一线女职工新风采。</w:t>
            </w:r>
          </w:p>
        </w:tc>
      </w:tr>
      <w:tr w:rsidR="006220B5">
        <w:trPr>
          <w:cantSplit/>
          <w:trHeight w:hRule="exact" w:val="124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视频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作品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与同一主题不同角度的文字报道（</w:t>
            </w:r>
            <w:r>
              <w:rPr>
                <w:rFonts w:ascii="仿宋" w:eastAsia="仿宋" w:hAnsi="仿宋" w:hint="eastAsia"/>
                <w:sz w:val="24"/>
              </w:rPr>
              <w:t>天车上的“空姐”：讲述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天车女工廉肖萌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的成长经历）共同组成了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报道，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在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中国化工报传媒中心官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微、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中化新网、化工号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AP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P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等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报社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全媒体平台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进行传播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报道产品获得广泛阅读和较好传播效果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，获得了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读者、专家的广泛认可。</w:t>
            </w:r>
          </w:p>
        </w:tc>
      </w:tr>
      <w:tr w:rsidR="006220B5">
        <w:trPr>
          <w:cantSplit/>
          <w:trHeight w:hRule="exact" w:val="1073"/>
          <w:jc w:val="center"/>
        </w:trPr>
        <w:tc>
          <w:tcPr>
            <w:tcW w:w="1662" w:type="dxa"/>
            <w:vAlign w:val="center"/>
          </w:tcPr>
          <w:p w:rsidR="006220B5" w:rsidRDefault="00D91E5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推荐理由</w:t>
            </w:r>
          </w:p>
          <w:p w:rsidR="006220B5" w:rsidRDefault="006220B5">
            <w:pPr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5" w:rsidRDefault="00D91E5D">
            <w:pPr>
              <w:ind w:firstLineChars="200" w:firstLine="480"/>
              <w:jc w:val="left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作品以记录电影的手法讲述了天车女工如何在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基础、最平凡的岗位上，为“大国重器”积蓄不平凡的能量，展现了时代“她力量”。</w:t>
            </w:r>
          </w:p>
          <w:p w:rsidR="006220B5" w:rsidRDefault="00D91E5D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同意推荐。</w:t>
            </w:r>
          </w:p>
          <w:p w:rsidR="006220B5" w:rsidRDefault="006220B5">
            <w:pPr>
              <w:spacing w:line="380" w:lineRule="exact"/>
              <w:rPr>
                <w:rFonts w:ascii="华文中宋" w:eastAsia="华文中宋" w:hAnsi="华文中宋"/>
                <w:sz w:val="24"/>
              </w:rPr>
            </w:pPr>
          </w:p>
          <w:p w:rsidR="006220B5" w:rsidRDefault="00D91E5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</w:t>
            </w:r>
            <w:r>
              <w:rPr>
                <w:rFonts w:ascii="华文中宋" w:eastAsia="华文中宋" w:hAnsi="华文中宋" w:hint="eastAsia"/>
                <w:sz w:val="24"/>
              </w:rPr>
              <w:t>签名：</w:t>
            </w:r>
          </w:p>
          <w:p w:rsidR="006220B5" w:rsidRDefault="00D91E5D">
            <w:pPr>
              <w:spacing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</w:t>
            </w:r>
            <w:r>
              <w:rPr>
                <w:rFonts w:ascii="华文中宋" w:eastAsia="华文中宋" w:hAnsi="华文中宋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（加盖单位公章）</w:t>
            </w:r>
          </w:p>
          <w:p w:rsidR="006220B5" w:rsidRDefault="00D91E5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</w:t>
            </w:r>
            <w:r>
              <w:rPr>
                <w:rFonts w:ascii="华文中宋" w:eastAsia="华文中宋" w:hAnsi="华文中宋"/>
                <w:sz w:val="24"/>
              </w:rPr>
              <w:t xml:space="preserve">               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/>
                <w:sz w:val="24"/>
              </w:rPr>
              <w:t xml:space="preserve">  20</w:t>
            </w:r>
            <w:r>
              <w:rPr>
                <w:rFonts w:ascii="华文中宋" w:eastAsia="华文中宋" w:hAnsi="华文中宋" w:hint="eastAsia"/>
                <w:sz w:val="24"/>
              </w:rPr>
              <w:t>24</w:t>
            </w:r>
            <w:r>
              <w:rPr>
                <w:rFonts w:ascii="华文中宋" w:eastAsia="华文中宋" w:hAnsi="华文中宋"/>
                <w:sz w:val="24"/>
              </w:rPr>
              <w:t>年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6220B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孟晶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mengjing@ccin.com.cn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13661349425</w:t>
            </w:r>
          </w:p>
        </w:tc>
      </w:tr>
      <w:tr w:rsidR="006220B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1"/>
          <w:jc w:val="center"/>
        </w:trPr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北京市西城区六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铺炕北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小街甲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邮编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5" w:rsidRDefault="00D91E5D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100120</w:t>
            </w:r>
          </w:p>
        </w:tc>
      </w:tr>
    </w:tbl>
    <w:p w:rsidR="006220B5" w:rsidRDefault="00D91E5D">
      <w:pPr>
        <w:spacing w:line="560" w:lineRule="exact"/>
        <w:jc w:val="left"/>
        <w:rPr>
          <w:rFonts w:ascii="楷体" w:eastAsia="楷体" w:hAnsi="楷体"/>
          <w:b/>
          <w:color w:val="000000" w:themeColor="text1"/>
          <w:sz w:val="30"/>
          <w:szCs w:val="30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此表可从</w:t>
      </w:r>
      <w:r>
        <w:rPr>
          <w:rFonts w:ascii="楷体" w:eastAsia="楷体" w:hAnsi="楷体" w:hint="eastAsia"/>
          <w:bCs/>
          <w:kern w:val="0"/>
          <w:sz w:val="28"/>
          <w:szCs w:val="28"/>
        </w:rPr>
        <w:t>中国行业报协会网站</w:t>
      </w:r>
      <w:r>
        <w:rPr>
          <w:rFonts w:ascii="楷体" w:eastAsia="楷体" w:hAnsi="楷体"/>
          <w:bCs/>
          <w:kern w:val="0"/>
          <w:sz w:val="28"/>
          <w:szCs w:val="28"/>
        </w:rPr>
        <w:t>https://acin.org.cn/</w:t>
      </w:r>
      <w:r>
        <w:rPr>
          <w:rFonts w:ascii="楷体" w:eastAsia="楷体" w:hAnsi="楷体" w:hint="eastAsia"/>
          <w:bCs/>
          <w:kern w:val="0"/>
          <w:sz w:val="28"/>
          <w:szCs w:val="28"/>
        </w:rPr>
        <w:t>下载。</w:t>
      </w:r>
    </w:p>
    <w:sectPr w:rsidR="006220B5" w:rsidSect="006220B5">
      <w:footerReference w:type="default" r:id="rId7"/>
      <w:pgSz w:w="11906" w:h="16838"/>
      <w:pgMar w:top="1701" w:right="1418" w:bottom="1418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5D" w:rsidRDefault="00D91E5D" w:rsidP="006220B5">
      <w:r>
        <w:separator/>
      </w:r>
    </w:p>
  </w:endnote>
  <w:endnote w:type="continuationSeparator" w:id="0">
    <w:p w:rsidR="00D91E5D" w:rsidRDefault="00D91E5D" w:rsidP="00622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083495"/>
    </w:sdtPr>
    <w:sdtContent>
      <w:p w:rsidR="006220B5" w:rsidRDefault="006220B5">
        <w:pPr>
          <w:pStyle w:val="a5"/>
          <w:jc w:val="center"/>
        </w:pPr>
        <w:r>
          <w:fldChar w:fldCharType="begin"/>
        </w:r>
        <w:r w:rsidR="00D91E5D">
          <w:instrText>PAGE   \* MERGEFORMAT</w:instrText>
        </w:r>
        <w:r>
          <w:fldChar w:fldCharType="separate"/>
        </w:r>
        <w:r w:rsidR="001332A4" w:rsidRPr="001332A4">
          <w:rPr>
            <w:noProof/>
            <w:lang w:val="zh-CN"/>
          </w:rPr>
          <w:t>1</w:t>
        </w:r>
        <w:r>
          <w:fldChar w:fldCharType="end"/>
        </w:r>
      </w:p>
    </w:sdtContent>
  </w:sdt>
  <w:p w:rsidR="006220B5" w:rsidRDefault="006220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5D" w:rsidRDefault="00D91E5D" w:rsidP="006220B5">
      <w:r>
        <w:separator/>
      </w:r>
    </w:p>
  </w:footnote>
  <w:footnote w:type="continuationSeparator" w:id="0">
    <w:p w:rsidR="00D91E5D" w:rsidRDefault="00D91E5D" w:rsidP="00622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TZiY2JkZTNlNzE1ODc5NDkxNzM3YThlNzQ1MzM4NzAifQ=="/>
  </w:docVars>
  <w:rsids>
    <w:rsidRoot w:val="00172A27"/>
    <w:rsid w:val="00000EF6"/>
    <w:rsid w:val="00000FF6"/>
    <w:rsid w:val="00002C3B"/>
    <w:rsid w:val="00010AC7"/>
    <w:rsid w:val="00017499"/>
    <w:rsid w:val="0002326C"/>
    <w:rsid w:val="000317DD"/>
    <w:rsid w:val="0005281C"/>
    <w:rsid w:val="0006079C"/>
    <w:rsid w:val="00072946"/>
    <w:rsid w:val="00074D57"/>
    <w:rsid w:val="00093167"/>
    <w:rsid w:val="00097435"/>
    <w:rsid w:val="000B0BD9"/>
    <w:rsid w:val="000B4248"/>
    <w:rsid w:val="000B501A"/>
    <w:rsid w:val="000C7140"/>
    <w:rsid w:val="000D1D55"/>
    <w:rsid w:val="000D288F"/>
    <w:rsid w:val="000D6010"/>
    <w:rsid w:val="000D7172"/>
    <w:rsid w:val="000E1211"/>
    <w:rsid w:val="000E1B6D"/>
    <w:rsid w:val="000E5035"/>
    <w:rsid w:val="000F1917"/>
    <w:rsid w:val="000F2A34"/>
    <w:rsid w:val="000F5639"/>
    <w:rsid w:val="000F5FAE"/>
    <w:rsid w:val="000F67DB"/>
    <w:rsid w:val="00100793"/>
    <w:rsid w:val="00121C38"/>
    <w:rsid w:val="001332A4"/>
    <w:rsid w:val="00140D8C"/>
    <w:rsid w:val="00141EEC"/>
    <w:rsid w:val="00160CDE"/>
    <w:rsid w:val="00162488"/>
    <w:rsid w:val="001636FA"/>
    <w:rsid w:val="00172A27"/>
    <w:rsid w:val="00173846"/>
    <w:rsid w:val="00180422"/>
    <w:rsid w:val="00181F5C"/>
    <w:rsid w:val="00181FC5"/>
    <w:rsid w:val="00191B95"/>
    <w:rsid w:val="00196667"/>
    <w:rsid w:val="001A04CC"/>
    <w:rsid w:val="001B477B"/>
    <w:rsid w:val="001B5904"/>
    <w:rsid w:val="001F1847"/>
    <w:rsid w:val="002002C5"/>
    <w:rsid w:val="002033FB"/>
    <w:rsid w:val="002117DA"/>
    <w:rsid w:val="00222730"/>
    <w:rsid w:val="00230A73"/>
    <w:rsid w:val="00232F3C"/>
    <w:rsid w:val="00242B88"/>
    <w:rsid w:val="00256946"/>
    <w:rsid w:val="00266294"/>
    <w:rsid w:val="00275C82"/>
    <w:rsid w:val="00281FF6"/>
    <w:rsid w:val="0028254E"/>
    <w:rsid w:val="002942D2"/>
    <w:rsid w:val="002A1E40"/>
    <w:rsid w:val="002A206B"/>
    <w:rsid w:val="002B3C9F"/>
    <w:rsid w:val="002B400F"/>
    <w:rsid w:val="002C567C"/>
    <w:rsid w:val="002D52CB"/>
    <w:rsid w:val="002D6003"/>
    <w:rsid w:val="002D7E95"/>
    <w:rsid w:val="002F0029"/>
    <w:rsid w:val="002F3ECC"/>
    <w:rsid w:val="002F4A1A"/>
    <w:rsid w:val="002F56F6"/>
    <w:rsid w:val="00317D22"/>
    <w:rsid w:val="003208EB"/>
    <w:rsid w:val="00320FCB"/>
    <w:rsid w:val="0032137F"/>
    <w:rsid w:val="003214C1"/>
    <w:rsid w:val="0032156D"/>
    <w:rsid w:val="003268C3"/>
    <w:rsid w:val="00330A12"/>
    <w:rsid w:val="00331149"/>
    <w:rsid w:val="00332971"/>
    <w:rsid w:val="00344EF9"/>
    <w:rsid w:val="00346651"/>
    <w:rsid w:val="00351A3E"/>
    <w:rsid w:val="0035568C"/>
    <w:rsid w:val="00360225"/>
    <w:rsid w:val="00362EFF"/>
    <w:rsid w:val="00366C89"/>
    <w:rsid w:val="00367BDE"/>
    <w:rsid w:val="003725AF"/>
    <w:rsid w:val="00377B56"/>
    <w:rsid w:val="00377B89"/>
    <w:rsid w:val="00380071"/>
    <w:rsid w:val="003831E8"/>
    <w:rsid w:val="0038554F"/>
    <w:rsid w:val="00385570"/>
    <w:rsid w:val="00386812"/>
    <w:rsid w:val="003875C1"/>
    <w:rsid w:val="003A7323"/>
    <w:rsid w:val="003B3D7F"/>
    <w:rsid w:val="003C2243"/>
    <w:rsid w:val="003D3519"/>
    <w:rsid w:val="003D75A5"/>
    <w:rsid w:val="003E1877"/>
    <w:rsid w:val="003E640A"/>
    <w:rsid w:val="003F19B3"/>
    <w:rsid w:val="003F2AF6"/>
    <w:rsid w:val="003F352F"/>
    <w:rsid w:val="003F3F8D"/>
    <w:rsid w:val="003F7C46"/>
    <w:rsid w:val="0040383A"/>
    <w:rsid w:val="00407906"/>
    <w:rsid w:val="00413135"/>
    <w:rsid w:val="00413E1A"/>
    <w:rsid w:val="00423A3F"/>
    <w:rsid w:val="004338F6"/>
    <w:rsid w:val="0043391A"/>
    <w:rsid w:val="00436E90"/>
    <w:rsid w:val="00442398"/>
    <w:rsid w:val="00450562"/>
    <w:rsid w:val="00452081"/>
    <w:rsid w:val="00455185"/>
    <w:rsid w:val="004635C0"/>
    <w:rsid w:val="00475A07"/>
    <w:rsid w:val="00477E69"/>
    <w:rsid w:val="00483DD4"/>
    <w:rsid w:val="004947F4"/>
    <w:rsid w:val="004A2422"/>
    <w:rsid w:val="004B1704"/>
    <w:rsid w:val="004B7CA4"/>
    <w:rsid w:val="004C0BBD"/>
    <w:rsid w:val="004C3D86"/>
    <w:rsid w:val="004D4DF7"/>
    <w:rsid w:val="004E7A0B"/>
    <w:rsid w:val="00500802"/>
    <w:rsid w:val="005031E9"/>
    <w:rsid w:val="00531302"/>
    <w:rsid w:val="00532F21"/>
    <w:rsid w:val="00534487"/>
    <w:rsid w:val="0053763A"/>
    <w:rsid w:val="005409F7"/>
    <w:rsid w:val="005467D3"/>
    <w:rsid w:val="00550522"/>
    <w:rsid w:val="00556467"/>
    <w:rsid w:val="00565A4D"/>
    <w:rsid w:val="00571E57"/>
    <w:rsid w:val="0058193F"/>
    <w:rsid w:val="00585D06"/>
    <w:rsid w:val="00591127"/>
    <w:rsid w:val="005919B2"/>
    <w:rsid w:val="005A11B9"/>
    <w:rsid w:val="005A2AF0"/>
    <w:rsid w:val="005A5EA3"/>
    <w:rsid w:val="005B3252"/>
    <w:rsid w:val="005B4701"/>
    <w:rsid w:val="005C09CF"/>
    <w:rsid w:val="005C22F7"/>
    <w:rsid w:val="005D2CEA"/>
    <w:rsid w:val="005D6822"/>
    <w:rsid w:val="005E165B"/>
    <w:rsid w:val="00607141"/>
    <w:rsid w:val="00607504"/>
    <w:rsid w:val="0061461D"/>
    <w:rsid w:val="0061528C"/>
    <w:rsid w:val="006220B5"/>
    <w:rsid w:val="00622B6D"/>
    <w:rsid w:val="00625317"/>
    <w:rsid w:val="00627646"/>
    <w:rsid w:val="00630D06"/>
    <w:rsid w:val="0063178E"/>
    <w:rsid w:val="00632370"/>
    <w:rsid w:val="006325BB"/>
    <w:rsid w:val="00632BD5"/>
    <w:rsid w:val="00635740"/>
    <w:rsid w:val="00637C24"/>
    <w:rsid w:val="00643948"/>
    <w:rsid w:val="00653875"/>
    <w:rsid w:val="00655733"/>
    <w:rsid w:val="00665D31"/>
    <w:rsid w:val="00675FDA"/>
    <w:rsid w:val="006777BD"/>
    <w:rsid w:val="00687EA2"/>
    <w:rsid w:val="00693817"/>
    <w:rsid w:val="006961D9"/>
    <w:rsid w:val="006A2CE2"/>
    <w:rsid w:val="006B5B33"/>
    <w:rsid w:val="006C375A"/>
    <w:rsid w:val="006C3C50"/>
    <w:rsid w:val="006D2CCD"/>
    <w:rsid w:val="006E37F8"/>
    <w:rsid w:val="006F41C6"/>
    <w:rsid w:val="007175CA"/>
    <w:rsid w:val="00720A83"/>
    <w:rsid w:val="00722586"/>
    <w:rsid w:val="0073426A"/>
    <w:rsid w:val="00734B17"/>
    <w:rsid w:val="007410AD"/>
    <w:rsid w:val="00757E20"/>
    <w:rsid w:val="007603C5"/>
    <w:rsid w:val="007713EA"/>
    <w:rsid w:val="007724A9"/>
    <w:rsid w:val="00780311"/>
    <w:rsid w:val="0078196F"/>
    <w:rsid w:val="0078783B"/>
    <w:rsid w:val="00791488"/>
    <w:rsid w:val="007B4D93"/>
    <w:rsid w:val="007B7750"/>
    <w:rsid w:val="007C13C7"/>
    <w:rsid w:val="007F1766"/>
    <w:rsid w:val="00805219"/>
    <w:rsid w:val="0080608E"/>
    <w:rsid w:val="00806FD2"/>
    <w:rsid w:val="00807CAB"/>
    <w:rsid w:val="00810033"/>
    <w:rsid w:val="00810F6F"/>
    <w:rsid w:val="0081344D"/>
    <w:rsid w:val="00832F52"/>
    <w:rsid w:val="00843A5C"/>
    <w:rsid w:val="00843D0D"/>
    <w:rsid w:val="00846C71"/>
    <w:rsid w:val="0085259B"/>
    <w:rsid w:val="00856BC8"/>
    <w:rsid w:val="00861B14"/>
    <w:rsid w:val="008647DD"/>
    <w:rsid w:val="00880742"/>
    <w:rsid w:val="00881589"/>
    <w:rsid w:val="00884676"/>
    <w:rsid w:val="00887194"/>
    <w:rsid w:val="008920EB"/>
    <w:rsid w:val="00892999"/>
    <w:rsid w:val="00893E58"/>
    <w:rsid w:val="0089588E"/>
    <w:rsid w:val="008A0949"/>
    <w:rsid w:val="008B0362"/>
    <w:rsid w:val="008D2984"/>
    <w:rsid w:val="008D3496"/>
    <w:rsid w:val="008D5AD3"/>
    <w:rsid w:val="008E6B53"/>
    <w:rsid w:val="008E7289"/>
    <w:rsid w:val="008F524A"/>
    <w:rsid w:val="009007BC"/>
    <w:rsid w:val="0090109C"/>
    <w:rsid w:val="009029C4"/>
    <w:rsid w:val="00902EC2"/>
    <w:rsid w:val="00905333"/>
    <w:rsid w:val="009077EB"/>
    <w:rsid w:val="009111D7"/>
    <w:rsid w:val="009245A9"/>
    <w:rsid w:val="009302AB"/>
    <w:rsid w:val="00941945"/>
    <w:rsid w:val="009424DD"/>
    <w:rsid w:val="00952C98"/>
    <w:rsid w:val="009619AD"/>
    <w:rsid w:val="00965BF5"/>
    <w:rsid w:val="00970304"/>
    <w:rsid w:val="00974CDD"/>
    <w:rsid w:val="00974DDE"/>
    <w:rsid w:val="009755C8"/>
    <w:rsid w:val="00976E65"/>
    <w:rsid w:val="00980C4D"/>
    <w:rsid w:val="0098657D"/>
    <w:rsid w:val="009945FE"/>
    <w:rsid w:val="00996B79"/>
    <w:rsid w:val="009A5171"/>
    <w:rsid w:val="009B3A27"/>
    <w:rsid w:val="009C1AE4"/>
    <w:rsid w:val="009D1757"/>
    <w:rsid w:val="009D44A0"/>
    <w:rsid w:val="009D65EA"/>
    <w:rsid w:val="009D7EC9"/>
    <w:rsid w:val="009E447C"/>
    <w:rsid w:val="009E61F7"/>
    <w:rsid w:val="009F3516"/>
    <w:rsid w:val="009F59DB"/>
    <w:rsid w:val="009F6E5A"/>
    <w:rsid w:val="00A0153D"/>
    <w:rsid w:val="00A0637F"/>
    <w:rsid w:val="00A06EBA"/>
    <w:rsid w:val="00A10552"/>
    <w:rsid w:val="00A16C75"/>
    <w:rsid w:val="00A3104B"/>
    <w:rsid w:val="00A42CC1"/>
    <w:rsid w:val="00A43CB0"/>
    <w:rsid w:val="00A47E71"/>
    <w:rsid w:val="00A561B2"/>
    <w:rsid w:val="00A61181"/>
    <w:rsid w:val="00A641DB"/>
    <w:rsid w:val="00A677A2"/>
    <w:rsid w:val="00A72076"/>
    <w:rsid w:val="00A76FE5"/>
    <w:rsid w:val="00A85836"/>
    <w:rsid w:val="00A862A0"/>
    <w:rsid w:val="00AA6121"/>
    <w:rsid w:val="00AB38D8"/>
    <w:rsid w:val="00AB4772"/>
    <w:rsid w:val="00AC09BD"/>
    <w:rsid w:val="00AC0E26"/>
    <w:rsid w:val="00AC6584"/>
    <w:rsid w:val="00AD0789"/>
    <w:rsid w:val="00AE36A4"/>
    <w:rsid w:val="00AE47B1"/>
    <w:rsid w:val="00AE52CD"/>
    <w:rsid w:val="00AF2CFD"/>
    <w:rsid w:val="00AF3C2C"/>
    <w:rsid w:val="00AF5579"/>
    <w:rsid w:val="00B02F56"/>
    <w:rsid w:val="00B0319A"/>
    <w:rsid w:val="00B05A53"/>
    <w:rsid w:val="00B06115"/>
    <w:rsid w:val="00B1019B"/>
    <w:rsid w:val="00B1085B"/>
    <w:rsid w:val="00B242CB"/>
    <w:rsid w:val="00B314D9"/>
    <w:rsid w:val="00B35FB3"/>
    <w:rsid w:val="00B4524A"/>
    <w:rsid w:val="00B45298"/>
    <w:rsid w:val="00B45AF6"/>
    <w:rsid w:val="00B51354"/>
    <w:rsid w:val="00B52201"/>
    <w:rsid w:val="00B55742"/>
    <w:rsid w:val="00B5653F"/>
    <w:rsid w:val="00B56D67"/>
    <w:rsid w:val="00B56E7A"/>
    <w:rsid w:val="00B76C56"/>
    <w:rsid w:val="00B7772E"/>
    <w:rsid w:val="00B7773C"/>
    <w:rsid w:val="00B85B2F"/>
    <w:rsid w:val="00B87A55"/>
    <w:rsid w:val="00B92CDE"/>
    <w:rsid w:val="00B957CC"/>
    <w:rsid w:val="00B97685"/>
    <w:rsid w:val="00BA0558"/>
    <w:rsid w:val="00BA558F"/>
    <w:rsid w:val="00BA6C8F"/>
    <w:rsid w:val="00BA7D73"/>
    <w:rsid w:val="00BA7F59"/>
    <w:rsid w:val="00BB3308"/>
    <w:rsid w:val="00BC2DAC"/>
    <w:rsid w:val="00BC2F59"/>
    <w:rsid w:val="00BC348E"/>
    <w:rsid w:val="00BC724F"/>
    <w:rsid w:val="00BD742A"/>
    <w:rsid w:val="00BE6456"/>
    <w:rsid w:val="00BF1F90"/>
    <w:rsid w:val="00BF4CA7"/>
    <w:rsid w:val="00BF537F"/>
    <w:rsid w:val="00BF5455"/>
    <w:rsid w:val="00BF6121"/>
    <w:rsid w:val="00C02E00"/>
    <w:rsid w:val="00C07036"/>
    <w:rsid w:val="00C10630"/>
    <w:rsid w:val="00C11756"/>
    <w:rsid w:val="00C2039D"/>
    <w:rsid w:val="00C203DB"/>
    <w:rsid w:val="00C22060"/>
    <w:rsid w:val="00C3106A"/>
    <w:rsid w:val="00C42098"/>
    <w:rsid w:val="00C4254C"/>
    <w:rsid w:val="00C476F6"/>
    <w:rsid w:val="00C523E9"/>
    <w:rsid w:val="00C53834"/>
    <w:rsid w:val="00C61A5F"/>
    <w:rsid w:val="00C62430"/>
    <w:rsid w:val="00C62E60"/>
    <w:rsid w:val="00C70321"/>
    <w:rsid w:val="00C72B44"/>
    <w:rsid w:val="00C73915"/>
    <w:rsid w:val="00C7609D"/>
    <w:rsid w:val="00C83C69"/>
    <w:rsid w:val="00C840DF"/>
    <w:rsid w:val="00C85C8D"/>
    <w:rsid w:val="00C87D85"/>
    <w:rsid w:val="00C923D7"/>
    <w:rsid w:val="00C945DB"/>
    <w:rsid w:val="00CA1164"/>
    <w:rsid w:val="00CA3539"/>
    <w:rsid w:val="00CA3E09"/>
    <w:rsid w:val="00CA4F18"/>
    <w:rsid w:val="00CB098C"/>
    <w:rsid w:val="00CB41A2"/>
    <w:rsid w:val="00CB52C9"/>
    <w:rsid w:val="00CB5948"/>
    <w:rsid w:val="00CB6835"/>
    <w:rsid w:val="00CB7027"/>
    <w:rsid w:val="00CC28F5"/>
    <w:rsid w:val="00CC627D"/>
    <w:rsid w:val="00CD031F"/>
    <w:rsid w:val="00CD6F43"/>
    <w:rsid w:val="00CE149A"/>
    <w:rsid w:val="00CE3A2A"/>
    <w:rsid w:val="00CE3AC7"/>
    <w:rsid w:val="00CF33A4"/>
    <w:rsid w:val="00CF6FEA"/>
    <w:rsid w:val="00CF7C26"/>
    <w:rsid w:val="00D042EE"/>
    <w:rsid w:val="00D1735D"/>
    <w:rsid w:val="00D20503"/>
    <w:rsid w:val="00D20CD7"/>
    <w:rsid w:val="00D32312"/>
    <w:rsid w:val="00D37BD6"/>
    <w:rsid w:val="00D412D3"/>
    <w:rsid w:val="00D454A9"/>
    <w:rsid w:val="00D53483"/>
    <w:rsid w:val="00D57BF8"/>
    <w:rsid w:val="00D6130D"/>
    <w:rsid w:val="00D7300A"/>
    <w:rsid w:val="00D77EBB"/>
    <w:rsid w:val="00D87029"/>
    <w:rsid w:val="00D90114"/>
    <w:rsid w:val="00D91E5D"/>
    <w:rsid w:val="00DA7064"/>
    <w:rsid w:val="00DB6F1C"/>
    <w:rsid w:val="00DC20F8"/>
    <w:rsid w:val="00DC4F96"/>
    <w:rsid w:val="00DD4507"/>
    <w:rsid w:val="00DD46F5"/>
    <w:rsid w:val="00DD647C"/>
    <w:rsid w:val="00DF27A0"/>
    <w:rsid w:val="00E0079A"/>
    <w:rsid w:val="00E01CBD"/>
    <w:rsid w:val="00E120EC"/>
    <w:rsid w:val="00E1336A"/>
    <w:rsid w:val="00E139A6"/>
    <w:rsid w:val="00E14397"/>
    <w:rsid w:val="00E21036"/>
    <w:rsid w:val="00E21A75"/>
    <w:rsid w:val="00E24727"/>
    <w:rsid w:val="00E25BB6"/>
    <w:rsid w:val="00E310D3"/>
    <w:rsid w:val="00E36E7C"/>
    <w:rsid w:val="00E43743"/>
    <w:rsid w:val="00E43D68"/>
    <w:rsid w:val="00E44239"/>
    <w:rsid w:val="00E4639A"/>
    <w:rsid w:val="00E5432F"/>
    <w:rsid w:val="00E5678D"/>
    <w:rsid w:val="00E60F07"/>
    <w:rsid w:val="00E64C86"/>
    <w:rsid w:val="00E66CAD"/>
    <w:rsid w:val="00E714CD"/>
    <w:rsid w:val="00E73205"/>
    <w:rsid w:val="00E775F5"/>
    <w:rsid w:val="00E812F3"/>
    <w:rsid w:val="00E81CA3"/>
    <w:rsid w:val="00E90222"/>
    <w:rsid w:val="00E97086"/>
    <w:rsid w:val="00EA5955"/>
    <w:rsid w:val="00EA7908"/>
    <w:rsid w:val="00EB1DDF"/>
    <w:rsid w:val="00EB212C"/>
    <w:rsid w:val="00EB58FB"/>
    <w:rsid w:val="00EB799E"/>
    <w:rsid w:val="00EC5A85"/>
    <w:rsid w:val="00EC5AFA"/>
    <w:rsid w:val="00ED42D7"/>
    <w:rsid w:val="00ED6D74"/>
    <w:rsid w:val="00EE1A3B"/>
    <w:rsid w:val="00EF43DF"/>
    <w:rsid w:val="00EF5408"/>
    <w:rsid w:val="00F02111"/>
    <w:rsid w:val="00F02988"/>
    <w:rsid w:val="00F1261F"/>
    <w:rsid w:val="00F147F8"/>
    <w:rsid w:val="00F173C9"/>
    <w:rsid w:val="00F262A9"/>
    <w:rsid w:val="00F40B46"/>
    <w:rsid w:val="00F45861"/>
    <w:rsid w:val="00F53362"/>
    <w:rsid w:val="00F56E3E"/>
    <w:rsid w:val="00F57914"/>
    <w:rsid w:val="00F74C21"/>
    <w:rsid w:val="00F75205"/>
    <w:rsid w:val="00F80B2D"/>
    <w:rsid w:val="00F9003D"/>
    <w:rsid w:val="00F96EC0"/>
    <w:rsid w:val="00FA2505"/>
    <w:rsid w:val="00FA3D67"/>
    <w:rsid w:val="00FA4D8C"/>
    <w:rsid w:val="00FB62C7"/>
    <w:rsid w:val="00FB6DC9"/>
    <w:rsid w:val="00FB7837"/>
    <w:rsid w:val="00FC1C0E"/>
    <w:rsid w:val="00FC6C7B"/>
    <w:rsid w:val="00FF386A"/>
    <w:rsid w:val="00FF6ACF"/>
    <w:rsid w:val="01491013"/>
    <w:rsid w:val="0171252F"/>
    <w:rsid w:val="017A6C1F"/>
    <w:rsid w:val="01DB3C0C"/>
    <w:rsid w:val="021754E1"/>
    <w:rsid w:val="022D76F0"/>
    <w:rsid w:val="023314D0"/>
    <w:rsid w:val="02374313"/>
    <w:rsid w:val="02837A8E"/>
    <w:rsid w:val="02B94809"/>
    <w:rsid w:val="03584BB5"/>
    <w:rsid w:val="0385470E"/>
    <w:rsid w:val="04077699"/>
    <w:rsid w:val="04242022"/>
    <w:rsid w:val="04292EA4"/>
    <w:rsid w:val="04AC7A10"/>
    <w:rsid w:val="04BE78D9"/>
    <w:rsid w:val="04D851E0"/>
    <w:rsid w:val="057F1480"/>
    <w:rsid w:val="05AB6F6E"/>
    <w:rsid w:val="05B53762"/>
    <w:rsid w:val="06936B38"/>
    <w:rsid w:val="069C136F"/>
    <w:rsid w:val="06D8236E"/>
    <w:rsid w:val="06E81445"/>
    <w:rsid w:val="06E965F2"/>
    <w:rsid w:val="073C031A"/>
    <w:rsid w:val="07476F80"/>
    <w:rsid w:val="07C30ABC"/>
    <w:rsid w:val="07E71D43"/>
    <w:rsid w:val="081D54C3"/>
    <w:rsid w:val="08736402"/>
    <w:rsid w:val="08816383"/>
    <w:rsid w:val="0955296B"/>
    <w:rsid w:val="097A0134"/>
    <w:rsid w:val="09FF145B"/>
    <w:rsid w:val="0A5C39D2"/>
    <w:rsid w:val="0A6952D6"/>
    <w:rsid w:val="0A9B75DD"/>
    <w:rsid w:val="0ADF746F"/>
    <w:rsid w:val="0B152371"/>
    <w:rsid w:val="0B2D6D65"/>
    <w:rsid w:val="0BDD17B3"/>
    <w:rsid w:val="0BF41B74"/>
    <w:rsid w:val="0C651111"/>
    <w:rsid w:val="0C6F5159"/>
    <w:rsid w:val="0C87573A"/>
    <w:rsid w:val="0C9E33EB"/>
    <w:rsid w:val="0CB90E0D"/>
    <w:rsid w:val="0CEB57FA"/>
    <w:rsid w:val="0D3025A2"/>
    <w:rsid w:val="0D951262"/>
    <w:rsid w:val="0DFA619B"/>
    <w:rsid w:val="0DFC46CB"/>
    <w:rsid w:val="0E116799"/>
    <w:rsid w:val="0E41476D"/>
    <w:rsid w:val="0E657E9C"/>
    <w:rsid w:val="0E88350F"/>
    <w:rsid w:val="0E9B402E"/>
    <w:rsid w:val="0F4D45AF"/>
    <w:rsid w:val="0F9F5D4A"/>
    <w:rsid w:val="10CF3D6D"/>
    <w:rsid w:val="10D53D48"/>
    <w:rsid w:val="10FA311E"/>
    <w:rsid w:val="112F0E17"/>
    <w:rsid w:val="115158DB"/>
    <w:rsid w:val="116D168D"/>
    <w:rsid w:val="11897700"/>
    <w:rsid w:val="1193365B"/>
    <w:rsid w:val="11A806EF"/>
    <w:rsid w:val="11A9242B"/>
    <w:rsid w:val="11DB1452"/>
    <w:rsid w:val="11EF290C"/>
    <w:rsid w:val="120039B3"/>
    <w:rsid w:val="12093DAC"/>
    <w:rsid w:val="120C7922"/>
    <w:rsid w:val="129E521C"/>
    <w:rsid w:val="12B53642"/>
    <w:rsid w:val="13164CFA"/>
    <w:rsid w:val="132555AC"/>
    <w:rsid w:val="13352C33"/>
    <w:rsid w:val="133A609A"/>
    <w:rsid w:val="13EB2EAE"/>
    <w:rsid w:val="13FF424F"/>
    <w:rsid w:val="14290FD3"/>
    <w:rsid w:val="14305476"/>
    <w:rsid w:val="143B5DE6"/>
    <w:rsid w:val="149309D9"/>
    <w:rsid w:val="149F766D"/>
    <w:rsid w:val="14D951A7"/>
    <w:rsid w:val="15201031"/>
    <w:rsid w:val="155640D4"/>
    <w:rsid w:val="159248A6"/>
    <w:rsid w:val="15B9717E"/>
    <w:rsid w:val="15EF7D2C"/>
    <w:rsid w:val="15FC102C"/>
    <w:rsid w:val="16426A7A"/>
    <w:rsid w:val="16B90511"/>
    <w:rsid w:val="1745660F"/>
    <w:rsid w:val="17574286"/>
    <w:rsid w:val="179331FA"/>
    <w:rsid w:val="17B9012A"/>
    <w:rsid w:val="17D36C43"/>
    <w:rsid w:val="17FD5116"/>
    <w:rsid w:val="182A1BCB"/>
    <w:rsid w:val="18691970"/>
    <w:rsid w:val="18E24393"/>
    <w:rsid w:val="192261FB"/>
    <w:rsid w:val="192C5B8F"/>
    <w:rsid w:val="192E52C4"/>
    <w:rsid w:val="195D358A"/>
    <w:rsid w:val="196C193E"/>
    <w:rsid w:val="197E3A5B"/>
    <w:rsid w:val="199D5489"/>
    <w:rsid w:val="1A4D435E"/>
    <w:rsid w:val="1A930E84"/>
    <w:rsid w:val="1B8E7111"/>
    <w:rsid w:val="1C475434"/>
    <w:rsid w:val="1C4C547B"/>
    <w:rsid w:val="1C531157"/>
    <w:rsid w:val="1C602BE9"/>
    <w:rsid w:val="1C806CB4"/>
    <w:rsid w:val="1C8708C7"/>
    <w:rsid w:val="1CBC2440"/>
    <w:rsid w:val="1CE13901"/>
    <w:rsid w:val="1D067E9C"/>
    <w:rsid w:val="1D7B36F2"/>
    <w:rsid w:val="1DA35FA7"/>
    <w:rsid w:val="1DAC2666"/>
    <w:rsid w:val="1DE52B2B"/>
    <w:rsid w:val="1DFD0D93"/>
    <w:rsid w:val="1E0132DA"/>
    <w:rsid w:val="1F685676"/>
    <w:rsid w:val="1FD4425F"/>
    <w:rsid w:val="1FD520DE"/>
    <w:rsid w:val="20B84802"/>
    <w:rsid w:val="20FE61C3"/>
    <w:rsid w:val="21264E3B"/>
    <w:rsid w:val="212D1F2D"/>
    <w:rsid w:val="21CD3D1F"/>
    <w:rsid w:val="21ED7429"/>
    <w:rsid w:val="2204202A"/>
    <w:rsid w:val="221C4BC6"/>
    <w:rsid w:val="229179DC"/>
    <w:rsid w:val="230B1FB8"/>
    <w:rsid w:val="232555D4"/>
    <w:rsid w:val="234D7EA0"/>
    <w:rsid w:val="237162FF"/>
    <w:rsid w:val="24326893"/>
    <w:rsid w:val="243F502B"/>
    <w:rsid w:val="24430300"/>
    <w:rsid w:val="247231DE"/>
    <w:rsid w:val="24DE16CE"/>
    <w:rsid w:val="24EA085F"/>
    <w:rsid w:val="25D8062D"/>
    <w:rsid w:val="26064E06"/>
    <w:rsid w:val="261A5402"/>
    <w:rsid w:val="265B655E"/>
    <w:rsid w:val="26855A7B"/>
    <w:rsid w:val="26AE36D2"/>
    <w:rsid w:val="26C924D2"/>
    <w:rsid w:val="26DB1635"/>
    <w:rsid w:val="26DE7DFC"/>
    <w:rsid w:val="27126352"/>
    <w:rsid w:val="272465E7"/>
    <w:rsid w:val="273E04B8"/>
    <w:rsid w:val="27520569"/>
    <w:rsid w:val="27A105C2"/>
    <w:rsid w:val="27AB268B"/>
    <w:rsid w:val="27AC6B92"/>
    <w:rsid w:val="27B513E3"/>
    <w:rsid w:val="27CD7D61"/>
    <w:rsid w:val="27DA2557"/>
    <w:rsid w:val="28786A43"/>
    <w:rsid w:val="28A87937"/>
    <w:rsid w:val="28B1264F"/>
    <w:rsid w:val="2903487B"/>
    <w:rsid w:val="2941219C"/>
    <w:rsid w:val="29871586"/>
    <w:rsid w:val="29A96E56"/>
    <w:rsid w:val="2A2B228D"/>
    <w:rsid w:val="2ADD2EAE"/>
    <w:rsid w:val="2B5C2086"/>
    <w:rsid w:val="2B66635B"/>
    <w:rsid w:val="2BC64F92"/>
    <w:rsid w:val="2BF5207C"/>
    <w:rsid w:val="2C320662"/>
    <w:rsid w:val="2C59000B"/>
    <w:rsid w:val="2C7467EF"/>
    <w:rsid w:val="2C7B6B9D"/>
    <w:rsid w:val="2C81331F"/>
    <w:rsid w:val="2D190AF2"/>
    <w:rsid w:val="2D8C278B"/>
    <w:rsid w:val="2D9D7DE6"/>
    <w:rsid w:val="2DB37DE2"/>
    <w:rsid w:val="2DC760FF"/>
    <w:rsid w:val="2DDC151C"/>
    <w:rsid w:val="2EE62C5E"/>
    <w:rsid w:val="2F533513"/>
    <w:rsid w:val="2FA05454"/>
    <w:rsid w:val="2FB23058"/>
    <w:rsid w:val="2FC37FD7"/>
    <w:rsid w:val="30070FAA"/>
    <w:rsid w:val="30217B9B"/>
    <w:rsid w:val="30502F81"/>
    <w:rsid w:val="306F01F6"/>
    <w:rsid w:val="309557D4"/>
    <w:rsid w:val="30E55016"/>
    <w:rsid w:val="31405C16"/>
    <w:rsid w:val="315627BD"/>
    <w:rsid w:val="31651380"/>
    <w:rsid w:val="325D181D"/>
    <w:rsid w:val="328D099E"/>
    <w:rsid w:val="329F45FF"/>
    <w:rsid w:val="32A16400"/>
    <w:rsid w:val="32C9139A"/>
    <w:rsid w:val="32D5562D"/>
    <w:rsid w:val="32F73833"/>
    <w:rsid w:val="332E0BFD"/>
    <w:rsid w:val="33B3352A"/>
    <w:rsid w:val="33B54429"/>
    <w:rsid w:val="33FE388A"/>
    <w:rsid w:val="340620D4"/>
    <w:rsid w:val="34177A59"/>
    <w:rsid w:val="34250B58"/>
    <w:rsid w:val="34574276"/>
    <w:rsid w:val="345B6DC3"/>
    <w:rsid w:val="34780893"/>
    <w:rsid w:val="34827352"/>
    <w:rsid w:val="34F65FDF"/>
    <w:rsid w:val="35464958"/>
    <w:rsid w:val="3597217F"/>
    <w:rsid w:val="35D72DCF"/>
    <w:rsid w:val="35EE0151"/>
    <w:rsid w:val="36146BCD"/>
    <w:rsid w:val="3645218E"/>
    <w:rsid w:val="36A80AA6"/>
    <w:rsid w:val="36AC0DD8"/>
    <w:rsid w:val="36B45FB9"/>
    <w:rsid w:val="36BD43BE"/>
    <w:rsid w:val="36F72913"/>
    <w:rsid w:val="37007D35"/>
    <w:rsid w:val="372B14D5"/>
    <w:rsid w:val="3736413A"/>
    <w:rsid w:val="3746041C"/>
    <w:rsid w:val="37D22A78"/>
    <w:rsid w:val="38214023"/>
    <w:rsid w:val="38215954"/>
    <w:rsid w:val="386B3874"/>
    <w:rsid w:val="38EC5C66"/>
    <w:rsid w:val="39625C3B"/>
    <w:rsid w:val="398858C0"/>
    <w:rsid w:val="3A221D37"/>
    <w:rsid w:val="3AA71B4C"/>
    <w:rsid w:val="3AE40459"/>
    <w:rsid w:val="3AF24BBE"/>
    <w:rsid w:val="3B003337"/>
    <w:rsid w:val="3B0761D3"/>
    <w:rsid w:val="3B4D052A"/>
    <w:rsid w:val="3B76158F"/>
    <w:rsid w:val="3BAA3E9F"/>
    <w:rsid w:val="3BDC5C5C"/>
    <w:rsid w:val="3BE629C3"/>
    <w:rsid w:val="3C0D5B43"/>
    <w:rsid w:val="3C714FB3"/>
    <w:rsid w:val="3C924313"/>
    <w:rsid w:val="3CC547D5"/>
    <w:rsid w:val="3CF351BB"/>
    <w:rsid w:val="3D135F98"/>
    <w:rsid w:val="3D8519FE"/>
    <w:rsid w:val="3DA62A3D"/>
    <w:rsid w:val="3DCA6354"/>
    <w:rsid w:val="3DD56D03"/>
    <w:rsid w:val="3E17264A"/>
    <w:rsid w:val="3E3501A5"/>
    <w:rsid w:val="3E6409BC"/>
    <w:rsid w:val="3EA108BB"/>
    <w:rsid w:val="3F261EC1"/>
    <w:rsid w:val="3F7972F9"/>
    <w:rsid w:val="3FB44EB8"/>
    <w:rsid w:val="3FB52DE8"/>
    <w:rsid w:val="403F46E4"/>
    <w:rsid w:val="405D6AC5"/>
    <w:rsid w:val="407B7613"/>
    <w:rsid w:val="40CF5BD7"/>
    <w:rsid w:val="41014376"/>
    <w:rsid w:val="41186F6C"/>
    <w:rsid w:val="412F079D"/>
    <w:rsid w:val="418A4F7C"/>
    <w:rsid w:val="426F50AA"/>
    <w:rsid w:val="42BE6F23"/>
    <w:rsid w:val="430D19A8"/>
    <w:rsid w:val="43184AC1"/>
    <w:rsid w:val="43DE5537"/>
    <w:rsid w:val="43E06111"/>
    <w:rsid w:val="43E4120F"/>
    <w:rsid w:val="43FA1895"/>
    <w:rsid w:val="44786F87"/>
    <w:rsid w:val="45145B55"/>
    <w:rsid w:val="45745C18"/>
    <w:rsid w:val="45E7631A"/>
    <w:rsid w:val="460D6123"/>
    <w:rsid w:val="46BA7630"/>
    <w:rsid w:val="470C548E"/>
    <w:rsid w:val="47511016"/>
    <w:rsid w:val="475F1621"/>
    <w:rsid w:val="47862E13"/>
    <w:rsid w:val="47BE3EEB"/>
    <w:rsid w:val="47E76F3F"/>
    <w:rsid w:val="48481676"/>
    <w:rsid w:val="48867986"/>
    <w:rsid w:val="488E68CB"/>
    <w:rsid w:val="48AA03DE"/>
    <w:rsid w:val="49290568"/>
    <w:rsid w:val="49775520"/>
    <w:rsid w:val="49C361D0"/>
    <w:rsid w:val="49DB45B3"/>
    <w:rsid w:val="49E354FE"/>
    <w:rsid w:val="4AAE7C41"/>
    <w:rsid w:val="4AFB2888"/>
    <w:rsid w:val="4B4B04D7"/>
    <w:rsid w:val="4B6831EA"/>
    <w:rsid w:val="4B6D02F8"/>
    <w:rsid w:val="4BC465BC"/>
    <w:rsid w:val="4C112F55"/>
    <w:rsid w:val="4C2A11AE"/>
    <w:rsid w:val="4CC75232"/>
    <w:rsid w:val="4CDB6D4F"/>
    <w:rsid w:val="4D0965A1"/>
    <w:rsid w:val="4D1A4170"/>
    <w:rsid w:val="4D3479C1"/>
    <w:rsid w:val="4D5F34AB"/>
    <w:rsid w:val="4D6619B4"/>
    <w:rsid w:val="4D94005A"/>
    <w:rsid w:val="4DB0032A"/>
    <w:rsid w:val="4DC35A8B"/>
    <w:rsid w:val="4DDE769D"/>
    <w:rsid w:val="4E6073B5"/>
    <w:rsid w:val="4E6639EC"/>
    <w:rsid w:val="4F12003A"/>
    <w:rsid w:val="4FD13DF9"/>
    <w:rsid w:val="502D13B8"/>
    <w:rsid w:val="5035589A"/>
    <w:rsid w:val="504E320A"/>
    <w:rsid w:val="50DB3CDD"/>
    <w:rsid w:val="510B11E4"/>
    <w:rsid w:val="514555FA"/>
    <w:rsid w:val="51961DA5"/>
    <w:rsid w:val="51C52C52"/>
    <w:rsid w:val="52425A0D"/>
    <w:rsid w:val="52A70153"/>
    <w:rsid w:val="52DE5C96"/>
    <w:rsid w:val="53083BD5"/>
    <w:rsid w:val="5332308A"/>
    <w:rsid w:val="533271E5"/>
    <w:rsid w:val="533A1DF0"/>
    <w:rsid w:val="53841FA3"/>
    <w:rsid w:val="53AC59C8"/>
    <w:rsid w:val="53E92024"/>
    <w:rsid w:val="541C2ED9"/>
    <w:rsid w:val="543876AA"/>
    <w:rsid w:val="544A6B29"/>
    <w:rsid w:val="54563C84"/>
    <w:rsid w:val="54765E59"/>
    <w:rsid w:val="54807A82"/>
    <w:rsid w:val="54B14E2B"/>
    <w:rsid w:val="54BD0EDC"/>
    <w:rsid w:val="54CF3D71"/>
    <w:rsid w:val="54F0445B"/>
    <w:rsid w:val="55AB3791"/>
    <w:rsid w:val="55AD1BBA"/>
    <w:rsid w:val="55C22E18"/>
    <w:rsid w:val="55FF6990"/>
    <w:rsid w:val="567C5DAD"/>
    <w:rsid w:val="56A27FCB"/>
    <w:rsid w:val="56AD176F"/>
    <w:rsid w:val="56C46EF3"/>
    <w:rsid w:val="56E02DDF"/>
    <w:rsid w:val="57B2283B"/>
    <w:rsid w:val="57E5323A"/>
    <w:rsid w:val="57E8145A"/>
    <w:rsid w:val="58084ED5"/>
    <w:rsid w:val="586D6898"/>
    <w:rsid w:val="587A7438"/>
    <w:rsid w:val="58B07653"/>
    <w:rsid w:val="593044E2"/>
    <w:rsid w:val="594A28F4"/>
    <w:rsid w:val="599051C3"/>
    <w:rsid w:val="59CE1323"/>
    <w:rsid w:val="59D055C5"/>
    <w:rsid w:val="59F27929"/>
    <w:rsid w:val="59F30E08"/>
    <w:rsid w:val="59F4746E"/>
    <w:rsid w:val="5A24266A"/>
    <w:rsid w:val="5A2905D1"/>
    <w:rsid w:val="5C223BD1"/>
    <w:rsid w:val="5C964B72"/>
    <w:rsid w:val="5CA92579"/>
    <w:rsid w:val="5CCB3FC3"/>
    <w:rsid w:val="5D254CED"/>
    <w:rsid w:val="5D855C7F"/>
    <w:rsid w:val="5E2940A4"/>
    <w:rsid w:val="5E9A059B"/>
    <w:rsid w:val="5EC56F5B"/>
    <w:rsid w:val="5F202B31"/>
    <w:rsid w:val="5FC1314A"/>
    <w:rsid w:val="5FCE588F"/>
    <w:rsid w:val="5FE77986"/>
    <w:rsid w:val="600A44BA"/>
    <w:rsid w:val="60243387"/>
    <w:rsid w:val="607D17FE"/>
    <w:rsid w:val="60AE3AEB"/>
    <w:rsid w:val="60C8363F"/>
    <w:rsid w:val="60D774FA"/>
    <w:rsid w:val="618073E7"/>
    <w:rsid w:val="618E17DE"/>
    <w:rsid w:val="61B547FD"/>
    <w:rsid w:val="61B857F2"/>
    <w:rsid w:val="61FF778D"/>
    <w:rsid w:val="62270C34"/>
    <w:rsid w:val="627D73D9"/>
    <w:rsid w:val="62D81870"/>
    <w:rsid w:val="63265864"/>
    <w:rsid w:val="64147719"/>
    <w:rsid w:val="642C048D"/>
    <w:rsid w:val="643C2BF5"/>
    <w:rsid w:val="645C70E2"/>
    <w:rsid w:val="650F5318"/>
    <w:rsid w:val="651D3475"/>
    <w:rsid w:val="65735A6B"/>
    <w:rsid w:val="66E474AB"/>
    <w:rsid w:val="6707373C"/>
    <w:rsid w:val="67362A14"/>
    <w:rsid w:val="674C32B2"/>
    <w:rsid w:val="675A26C9"/>
    <w:rsid w:val="6763663F"/>
    <w:rsid w:val="676C0A9B"/>
    <w:rsid w:val="6781574F"/>
    <w:rsid w:val="67DF0612"/>
    <w:rsid w:val="67E91AC4"/>
    <w:rsid w:val="67FA322D"/>
    <w:rsid w:val="67FE13B7"/>
    <w:rsid w:val="681655B6"/>
    <w:rsid w:val="68243DC3"/>
    <w:rsid w:val="682C0811"/>
    <w:rsid w:val="68372696"/>
    <w:rsid w:val="689071AB"/>
    <w:rsid w:val="68BE1FA2"/>
    <w:rsid w:val="68E03712"/>
    <w:rsid w:val="690D7797"/>
    <w:rsid w:val="690E56D2"/>
    <w:rsid w:val="6926790F"/>
    <w:rsid w:val="694815AC"/>
    <w:rsid w:val="697274D2"/>
    <w:rsid w:val="69E377C3"/>
    <w:rsid w:val="6A5447CF"/>
    <w:rsid w:val="6A6F7888"/>
    <w:rsid w:val="6AA7728B"/>
    <w:rsid w:val="6AEF5A6E"/>
    <w:rsid w:val="6AF155A7"/>
    <w:rsid w:val="6B52288F"/>
    <w:rsid w:val="6B594AC1"/>
    <w:rsid w:val="6B8775B2"/>
    <w:rsid w:val="6C0C262E"/>
    <w:rsid w:val="6CE466CE"/>
    <w:rsid w:val="6D66470B"/>
    <w:rsid w:val="6DBE7464"/>
    <w:rsid w:val="6DE76DC0"/>
    <w:rsid w:val="6E200E45"/>
    <w:rsid w:val="6E6E7A9A"/>
    <w:rsid w:val="6F0E35C4"/>
    <w:rsid w:val="6F6B446E"/>
    <w:rsid w:val="6F8E5D6A"/>
    <w:rsid w:val="70662046"/>
    <w:rsid w:val="709835A9"/>
    <w:rsid w:val="70B07975"/>
    <w:rsid w:val="70C020F2"/>
    <w:rsid w:val="70F2008F"/>
    <w:rsid w:val="713C390E"/>
    <w:rsid w:val="71F176D3"/>
    <w:rsid w:val="722D73A1"/>
    <w:rsid w:val="72390D64"/>
    <w:rsid w:val="72412004"/>
    <w:rsid w:val="72835F13"/>
    <w:rsid w:val="72951726"/>
    <w:rsid w:val="72B00C58"/>
    <w:rsid w:val="72C83D87"/>
    <w:rsid w:val="72DE6B72"/>
    <w:rsid w:val="72E152AF"/>
    <w:rsid w:val="72F01724"/>
    <w:rsid w:val="72F076A0"/>
    <w:rsid w:val="73000789"/>
    <w:rsid w:val="731709D8"/>
    <w:rsid w:val="736E4215"/>
    <w:rsid w:val="73A822DE"/>
    <w:rsid w:val="742D7E2F"/>
    <w:rsid w:val="742F23E0"/>
    <w:rsid w:val="74810E95"/>
    <w:rsid w:val="749F5105"/>
    <w:rsid w:val="74B84AD7"/>
    <w:rsid w:val="74CE5F6E"/>
    <w:rsid w:val="74D2728A"/>
    <w:rsid w:val="74ED78FE"/>
    <w:rsid w:val="74F66D41"/>
    <w:rsid w:val="75524D8F"/>
    <w:rsid w:val="75775837"/>
    <w:rsid w:val="763D26B6"/>
    <w:rsid w:val="767054B0"/>
    <w:rsid w:val="76865A89"/>
    <w:rsid w:val="768C5514"/>
    <w:rsid w:val="769D785C"/>
    <w:rsid w:val="771F3831"/>
    <w:rsid w:val="77B60EC4"/>
    <w:rsid w:val="78237F7C"/>
    <w:rsid w:val="7856468A"/>
    <w:rsid w:val="788033EA"/>
    <w:rsid w:val="7899534C"/>
    <w:rsid w:val="78B118D8"/>
    <w:rsid w:val="78B8066F"/>
    <w:rsid w:val="798542C0"/>
    <w:rsid w:val="798D0470"/>
    <w:rsid w:val="7A361543"/>
    <w:rsid w:val="7A4C7FFB"/>
    <w:rsid w:val="7A652D60"/>
    <w:rsid w:val="7B66423D"/>
    <w:rsid w:val="7BA617AF"/>
    <w:rsid w:val="7BEB4A4B"/>
    <w:rsid w:val="7BED5D34"/>
    <w:rsid w:val="7C720DB9"/>
    <w:rsid w:val="7CB317E2"/>
    <w:rsid w:val="7CCD6A2B"/>
    <w:rsid w:val="7D0B73FD"/>
    <w:rsid w:val="7D0E548D"/>
    <w:rsid w:val="7D4F5AF6"/>
    <w:rsid w:val="7D6D4771"/>
    <w:rsid w:val="7E0D2DFD"/>
    <w:rsid w:val="7E331AC9"/>
    <w:rsid w:val="7E56337C"/>
    <w:rsid w:val="7EB663FB"/>
    <w:rsid w:val="7EBD3836"/>
    <w:rsid w:val="7ED65C06"/>
    <w:rsid w:val="7EFB75C5"/>
    <w:rsid w:val="7F6C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Body Tex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B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uiPriority w:val="1"/>
    <w:qFormat/>
    <w:rsid w:val="006220B5"/>
    <w:pPr>
      <w:ind w:left="759"/>
      <w:outlineLvl w:val="0"/>
    </w:pPr>
    <w:rPr>
      <w:rFonts w:ascii="楷体" w:eastAsia="楷体" w:hAnsi="楷体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rsid w:val="006220B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qFormat/>
    <w:rsid w:val="006220B5"/>
    <w:pPr>
      <w:spacing w:after="120"/>
    </w:pPr>
    <w:rPr>
      <w:sz w:val="16"/>
      <w:szCs w:val="16"/>
    </w:rPr>
  </w:style>
  <w:style w:type="paragraph" w:styleId="a3">
    <w:name w:val="Body Text"/>
    <w:basedOn w:val="a"/>
    <w:uiPriority w:val="1"/>
    <w:qFormat/>
    <w:rsid w:val="006220B5"/>
    <w:pPr>
      <w:spacing w:before="31"/>
      <w:ind w:left="118"/>
    </w:pPr>
    <w:rPr>
      <w:rFonts w:ascii="仿宋" w:eastAsia="仿宋" w:hAnsi="仿宋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qFormat/>
    <w:rsid w:val="006220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622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rsid w:val="0062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622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6220B5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6220B5"/>
  </w:style>
  <w:style w:type="character" w:styleId="aa">
    <w:name w:val="Hyperlink"/>
    <w:uiPriority w:val="99"/>
    <w:unhideWhenUsed/>
    <w:qFormat/>
    <w:rsid w:val="006220B5"/>
    <w:rPr>
      <w:color w:val="0000FF"/>
      <w:u w:val="single"/>
    </w:rPr>
  </w:style>
  <w:style w:type="character" w:customStyle="1" w:styleId="3Char">
    <w:name w:val="正文文本 3 Char"/>
    <w:basedOn w:val="a0"/>
    <w:link w:val="3"/>
    <w:uiPriority w:val="99"/>
    <w:qFormat/>
    <w:rsid w:val="006220B5"/>
    <w:rPr>
      <w:rFonts w:ascii="Times New Roman" w:eastAsia="宋体" w:hAnsi="Times New Roman" w:cs="Times New Roman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6220B5"/>
    <w:rPr>
      <w:rFonts w:ascii="Times New Roman" w:eastAsia="宋体" w:hAnsi="Times New Roman" w:cs="Times New Roman"/>
      <w:sz w:val="18"/>
      <w:szCs w:val="18"/>
    </w:rPr>
  </w:style>
  <w:style w:type="paragraph" w:customStyle="1" w:styleId="CharChar9CharChar">
    <w:name w:val="Char Char9 Char Char"/>
    <w:basedOn w:val="a"/>
    <w:qFormat/>
    <w:rsid w:val="006220B5"/>
    <w:rPr>
      <w:rFonts w:ascii="仿宋_GB2312" w:eastAsia="仿宋_GB2312"/>
      <w:b/>
      <w:sz w:val="32"/>
      <w:szCs w:val="32"/>
    </w:rPr>
  </w:style>
  <w:style w:type="character" w:customStyle="1" w:styleId="Char1">
    <w:name w:val="页眉 Char"/>
    <w:basedOn w:val="a0"/>
    <w:link w:val="a6"/>
    <w:qFormat/>
    <w:rsid w:val="006220B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6220B5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uiPriority w:val="1"/>
    <w:qFormat/>
    <w:rsid w:val="006220B5"/>
    <w:pPr>
      <w:widowControl w:val="0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qFormat/>
    <w:rsid w:val="006220B5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F0FEE-F0FC-40FA-81A0-00C00920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>微软中国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byb</cp:lastModifiedBy>
  <cp:revision>2</cp:revision>
  <cp:lastPrinted>2022-05-06T02:15:00Z</cp:lastPrinted>
  <dcterms:created xsi:type="dcterms:W3CDTF">2024-03-11T02:11:00Z</dcterms:created>
  <dcterms:modified xsi:type="dcterms:W3CDTF">2024-03-11T02:11:00Z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89DB3868DDCA4219A8A5A2CF23818044_12</vt:lpwstr>
  </property>
</Properties>
</file>