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A" w:rsidRDefault="0061415A" w:rsidP="005B7953">
      <w:pPr>
        <w:spacing w:afterLines="50" w:line="360" w:lineRule="exact"/>
        <w:ind w:firstLine="720"/>
        <w:jc w:val="center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全国行业好新闻大赛参评作品推荐表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1377"/>
        <w:gridCol w:w="1959"/>
        <w:gridCol w:w="1418"/>
        <w:gridCol w:w="1417"/>
        <w:gridCol w:w="2003"/>
      </w:tblGrid>
      <w:tr w:rsidR="007B559A" w:rsidTr="009509D6">
        <w:trPr>
          <w:cantSplit/>
          <w:trHeight w:hRule="exact" w:val="536"/>
        </w:trPr>
        <w:tc>
          <w:tcPr>
            <w:tcW w:w="1450" w:type="dxa"/>
            <w:vMerge w:val="restart"/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754" w:type="dxa"/>
            <w:gridSpan w:val="3"/>
            <w:vMerge w:val="restart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仿宋_GB2312" w:hAnsi="仿宋" w:hint="eastAsia"/>
                <w:color w:val="000000"/>
                <w:sz w:val="24"/>
                <w:szCs w:val="24"/>
              </w:rPr>
              <w:t>千万毕业生，化企为啥还缺人</w:t>
            </w:r>
            <w:r w:rsidRPr="005B7953">
              <w:rPr>
                <w:rFonts w:ascii="仿宋_GB2312" w:hAnsi="仿宋" w:hint="eastAsia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7" w:type="dxa"/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2003" w:type="dxa"/>
            <w:vAlign w:val="center"/>
          </w:tcPr>
          <w:p w:rsidR="007B559A" w:rsidRPr="005B7953" w:rsidRDefault="0061415A">
            <w:pPr>
              <w:rPr>
                <w:rFonts w:ascii="仿宋_GB2312"/>
                <w:color w:val="000000"/>
                <w:sz w:val="24"/>
                <w:szCs w:val="24"/>
              </w:rPr>
            </w:pPr>
            <w:r w:rsidRPr="005B7953">
              <w:rPr>
                <w:rFonts w:ascii="仿宋_GB2312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7B559A" w:rsidTr="009509D6">
        <w:trPr>
          <w:cantSplit/>
          <w:trHeight w:hRule="exact" w:val="429"/>
        </w:trPr>
        <w:tc>
          <w:tcPr>
            <w:tcW w:w="1450" w:type="dxa"/>
            <w:vMerge/>
            <w:vAlign w:val="center"/>
          </w:tcPr>
          <w:p w:rsidR="007B559A" w:rsidRPr="005B7953" w:rsidRDefault="007B559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gridSpan w:val="3"/>
            <w:vMerge/>
            <w:vAlign w:val="center"/>
          </w:tcPr>
          <w:p w:rsidR="007B559A" w:rsidRPr="005B7953" w:rsidRDefault="007B559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2003" w:type="dxa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5B7953">
              <w:rPr>
                <w:rFonts w:ascii="仿宋_GB2312" w:hAnsi="仿宋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7B559A" w:rsidTr="009509D6">
        <w:trPr>
          <w:cantSplit/>
          <w:trHeight w:hRule="exact" w:val="420"/>
        </w:trPr>
        <w:tc>
          <w:tcPr>
            <w:tcW w:w="1450" w:type="dxa"/>
            <w:vMerge/>
            <w:vAlign w:val="center"/>
          </w:tcPr>
          <w:p w:rsidR="007B559A" w:rsidRPr="005B7953" w:rsidRDefault="007B559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gridSpan w:val="3"/>
            <w:vMerge/>
            <w:vAlign w:val="center"/>
          </w:tcPr>
          <w:p w:rsidR="007B559A" w:rsidRPr="005B7953" w:rsidRDefault="007B559A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2003" w:type="dxa"/>
            <w:vAlign w:val="center"/>
          </w:tcPr>
          <w:p w:rsidR="007B559A" w:rsidRPr="005B7953" w:rsidRDefault="0061415A">
            <w:pPr>
              <w:spacing w:line="240" w:lineRule="atLeast"/>
              <w:rPr>
                <w:rFonts w:ascii="仿宋_GB2312"/>
                <w:color w:val="000000"/>
                <w:sz w:val="24"/>
                <w:szCs w:val="24"/>
              </w:rPr>
            </w:pPr>
            <w:r w:rsidRPr="005B7953">
              <w:rPr>
                <w:rFonts w:ascii="仿宋_GB2312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7B559A" w:rsidTr="005B7953">
        <w:trPr>
          <w:trHeight w:val="690"/>
        </w:trPr>
        <w:tc>
          <w:tcPr>
            <w:tcW w:w="1450" w:type="dxa"/>
            <w:vAlign w:val="center"/>
          </w:tcPr>
          <w:p w:rsidR="007B559A" w:rsidRPr="005B7953" w:rsidRDefault="0061415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作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者</w:t>
            </w:r>
          </w:p>
          <w:p w:rsidR="007B559A" w:rsidRPr="005B7953" w:rsidRDefault="0061415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（主创人员）</w:t>
            </w:r>
          </w:p>
        </w:tc>
        <w:tc>
          <w:tcPr>
            <w:tcW w:w="3336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靳雅洁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曹阳</w:t>
            </w:r>
          </w:p>
        </w:tc>
        <w:tc>
          <w:tcPr>
            <w:tcW w:w="1418" w:type="dxa"/>
            <w:vAlign w:val="center"/>
          </w:tcPr>
          <w:p w:rsidR="007B559A" w:rsidRPr="005B7953" w:rsidRDefault="0061415A">
            <w:pPr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420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张晓敏</w:t>
            </w:r>
          </w:p>
        </w:tc>
      </w:tr>
      <w:tr w:rsidR="007B559A" w:rsidTr="005B7953">
        <w:trPr>
          <w:cantSplit/>
          <w:trHeight w:val="558"/>
        </w:trPr>
        <w:tc>
          <w:tcPr>
            <w:tcW w:w="1450" w:type="dxa"/>
            <w:vAlign w:val="center"/>
          </w:tcPr>
          <w:p w:rsidR="007B559A" w:rsidRPr="005B7953" w:rsidRDefault="0061415A">
            <w:pPr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336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《中国化工报》社有限公司</w:t>
            </w:r>
          </w:p>
        </w:tc>
        <w:tc>
          <w:tcPr>
            <w:tcW w:w="1418" w:type="dxa"/>
            <w:vAlign w:val="center"/>
          </w:tcPr>
          <w:p w:rsidR="007B559A" w:rsidRPr="005B7953" w:rsidRDefault="0061415A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420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《中国化工报》社有限公司</w:t>
            </w:r>
          </w:p>
        </w:tc>
      </w:tr>
      <w:tr w:rsidR="007B559A" w:rsidTr="009509D6">
        <w:trPr>
          <w:cantSplit/>
          <w:trHeight w:hRule="exact" w:val="942"/>
        </w:trPr>
        <w:tc>
          <w:tcPr>
            <w:tcW w:w="1450" w:type="dxa"/>
            <w:vAlign w:val="center"/>
          </w:tcPr>
          <w:p w:rsidR="007B559A" w:rsidRPr="005B7953" w:rsidRDefault="0061415A">
            <w:pPr>
              <w:spacing w:line="4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刊播版面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(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名称和版次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4"/>
              </w:rPr>
              <w:t>)</w:t>
            </w:r>
          </w:p>
        </w:tc>
        <w:tc>
          <w:tcPr>
            <w:tcW w:w="3336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《责任关怀》周刊一版（五版）</w:t>
            </w:r>
          </w:p>
        </w:tc>
        <w:tc>
          <w:tcPr>
            <w:tcW w:w="1418" w:type="dxa"/>
            <w:vAlign w:val="center"/>
          </w:tcPr>
          <w:p w:rsidR="007B559A" w:rsidRPr="005B7953" w:rsidRDefault="0061415A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420" w:type="dxa"/>
            <w:gridSpan w:val="2"/>
            <w:vAlign w:val="center"/>
          </w:tcPr>
          <w:p w:rsidR="007B559A" w:rsidRPr="005B7953" w:rsidRDefault="0061415A">
            <w:pPr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2022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  <w:r w:rsidRPr="005B79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B559A" w:rsidTr="005B7953">
        <w:trPr>
          <w:cantSplit/>
          <w:trHeight w:hRule="exact" w:val="571"/>
        </w:trPr>
        <w:tc>
          <w:tcPr>
            <w:tcW w:w="2827" w:type="dxa"/>
            <w:gridSpan w:val="2"/>
            <w:vAlign w:val="center"/>
          </w:tcPr>
          <w:p w:rsidR="007B559A" w:rsidRPr="005B7953" w:rsidRDefault="0061415A">
            <w:pPr>
              <w:spacing w:line="340" w:lineRule="exact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 w:rsidR="007B559A" w:rsidRDefault="007B559A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7B559A">
        <w:trPr>
          <w:cantSplit/>
          <w:trHeight w:val="1980"/>
        </w:trPr>
        <w:tc>
          <w:tcPr>
            <w:tcW w:w="1450" w:type="dxa"/>
            <w:vAlign w:val="center"/>
          </w:tcPr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︵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介程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</w:t>
            </w: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︶</w:t>
            </w:r>
          </w:p>
        </w:tc>
        <w:tc>
          <w:tcPr>
            <w:tcW w:w="8174" w:type="dxa"/>
            <w:gridSpan w:val="5"/>
            <w:vAlign w:val="center"/>
          </w:tcPr>
          <w:p w:rsidR="007B559A" w:rsidRDefault="0061415A">
            <w:pPr>
              <w:ind w:firstLine="42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2022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年夏天，“史上最多毕业生”的话题频频冲上各大网站热搜。据教育部估算，当年我国高校毕业生首次超千万人。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2022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年夏天也成了舆论普遍认为的“艰难就业季”。</w:t>
            </w:r>
          </w:p>
          <w:p w:rsidR="007B559A" w:rsidRDefault="0061415A">
            <w:pPr>
              <w:ind w:firstLine="42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作者通过走访调研，敏锐地捕捉到了一个矛盾——一边是毕业生抱怨“就业难”，一边却是不少化工企业感叹“招人难”。其中的原因在哪儿？作者抽丝剥茧，对化工企业就业市场的矛盾展开深入调查。</w:t>
            </w:r>
          </w:p>
          <w:p w:rsidR="007B559A" w:rsidRDefault="0061415A">
            <w:pPr>
              <w:ind w:firstLine="42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作者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分别对化工专业毕业生、高校化工专业教师、化工企业人力资源负责人、化工教育协会负责人进行了深入采访，对各方观点和视角进行了充分展示。同时，报道在提出问题、分析问题的同时，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致力于解决问题。特别是对于企业招工和毕业生就业两方面的疑惑，文章以专家之口，给出了详尽建议。</w:t>
            </w:r>
          </w:p>
          <w:p w:rsidR="007B559A" w:rsidRDefault="0061415A">
            <w:pPr>
              <w:ind w:firstLine="42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作品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同时刊</w:t>
            </w:r>
            <w:bookmarkStart w:id="0" w:name="_GoBack"/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发</w:t>
            </w:r>
            <w:bookmarkEnd w:id="0"/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在《中国化工报》、中化新网（中国化工报官网）和中国化工报微信公众号，其中中化新网文章点击量超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3.5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万次，并得到人民号及各大网站的转载。</w:t>
            </w:r>
          </w:p>
        </w:tc>
      </w:tr>
      <w:tr w:rsidR="007B559A" w:rsidTr="005B7953">
        <w:trPr>
          <w:cantSplit/>
          <w:trHeight w:hRule="exact" w:val="1507"/>
        </w:trPr>
        <w:tc>
          <w:tcPr>
            <w:tcW w:w="1450" w:type="dxa"/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</w:p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8174" w:type="dxa"/>
            <w:gridSpan w:val="5"/>
            <w:vAlign w:val="center"/>
          </w:tcPr>
          <w:p w:rsidR="007B559A" w:rsidRDefault="0061415A" w:rsidP="005B7953">
            <w:pPr>
              <w:ind w:firstLineChars="200" w:firstLine="397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报道刊发后，引发广泛社会反响，并得到用工企业及毕业生的广泛欢迎。多家企业联系作者，希望就人才问题进行进一步探讨，并邀请作者前往企业授课；多位化工专业毕业生及家长表示，对化工从业前景有了进一步认知。</w:t>
            </w:r>
          </w:p>
        </w:tc>
      </w:tr>
      <w:tr w:rsidR="007B559A" w:rsidTr="005B7953">
        <w:trPr>
          <w:cantSplit/>
          <w:trHeight w:hRule="exact" w:val="2563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推</w:t>
            </w:r>
          </w:p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荐</w:t>
            </w:r>
          </w:p>
          <w:p w:rsidR="007B559A" w:rsidRPr="005B7953" w:rsidRDefault="0061415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理</w:t>
            </w:r>
          </w:p>
          <w:p w:rsidR="007B559A" w:rsidRPr="005B7953" w:rsidRDefault="0061415A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174" w:type="dxa"/>
            <w:gridSpan w:val="5"/>
            <w:tcBorders>
              <w:bottom w:val="single" w:sz="4" w:space="0" w:color="auto"/>
            </w:tcBorders>
            <w:vAlign w:val="center"/>
          </w:tcPr>
          <w:p w:rsidR="007B559A" w:rsidRDefault="005B7953" w:rsidP="005B7953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 w:rsidR="0061415A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作品充分分析了就业、招人“两头难”现象背后的结构性就业矛盾，通过事实驳斥了“最难就业季”的片面说法，体现了行业媒体的社会责任和担当。</w:t>
            </w:r>
          </w:p>
          <w:p w:rsidR="007B559A" w:rsidRDefault="0061415A" w:rsidP="005B7953">
            <w:pPr>
              <w:ind w:firstLineChars="200" w:firstLine="397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w w:val="95"/>
                <w:szCs w:val="21"/>
              </w:rPr>
              <w:t>同意推荐参评。</w:t>
            </w:r>
          </w:p>
          <w:p w:rsidR="007B559A" w:rsidRDefault="007B559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:rsidR="007B559A" w:rsidRPr="005B7953" w:rsidRDefault="005B7953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</w:t>
            </w:r>
            <w:r w:rsidR="0061415A" w:rsidRPr="005B7953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</w:t>
            </w:r>
            <w:r w:rsidR="0061415A" w:rsidRPr="005B7953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>签名：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    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5B7953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</w:t>
            </w:r>
            <w:r w:rsidR="0061415A"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:rsidR="007B559A" w:rsidRDefault="0061415A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</w:t>
            </w:r>
            <w:r w:rsidR="005B7953" w:rsidRP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 w:rsid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      </w:t>
            </w:r>
            <w:r w:rsidRP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  <w:r w:rsid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 w:rsidRPr="005B7953"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 w:rsidRPr="005B7953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20</w:t>
            </w: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23</w:t>
            </w:r>
            <w:r w:rsidRPr="005B7953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年</w:t>
            </w:r>
            <w:r w:rsid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</w:t>
            </w: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 w:rsid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14</w:t>
            </w:r>
            <w:r w:rsidRPr="005B7953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B559A" w:rsidRDefault="007B559A"/>
    <w:sectPr w:rsidR="007B559A" w:rsidSect="007B5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5A" w:rsidRDefault="0061415A" w:rsidP="005B7953">
      <w:r>
        <w:separator/>
      </w:r>
    </w:p>
  </w:endnote>
  <w:endnote w:type="continuationSeparator" w:id="0">
    <w:p w:rsidR="0061415A" w:rsidRDefault="0061415A" w:rsidP="005B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5A" w:rsidRDefault="0061415A" w:rsidP="005B7953">
      <w:r>
        <w:separator/>
      </w:r>
    </w:p>
  </w:footnote>
  <w:footnote w:type="continuationSeparator" w:id="0">
    <w:p w:rsidR="0061415A" w:rsidRDefault="0061415A" w:rsidP="005B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lZDU2YjY4NDY0NjM0NjA5OGQ2Yjg2YzBmZjkwZGEifQ=="/>
  </w:docVars>
  <w:rsids>
    <w:rsidRoot w:val="00C73F01"/>
    <w:rsid w:val="0015183C"/>
    <w:rsid w:val="001C4232"/>
    <w:rsid w:val="00264A5A"/>
    <w:rsid w:val="00322DAF"/>
    <w:rsid w:val="005B7953"/>
    <w:rsid w:val="0061415A"/>
    <w:rsid w:val="007B559A"/>
    <w:rsid w:val="009509D6"/>
    <w:rsid w:val="00972B22"/>
    <w:rsid w:val="00A63C83"/>
    <w:rsid w:val="00C73F01"/>
    <w:rsid w:val="00E22D7A"/>
    <w:rsid w:val="085A4BA9"/>
    <w:rsid w:val="2523465E"/>
    <w:rsid w:val="2CA1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9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9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cj</cp:lastModifiedBy>
  <cp:revision>7</cp:revision>
  <dcterms:created xsi:type="dcterms:W3CDTF">2023-03-15T01:50:00Z</dcterms:created>
  <dcterms:modified xsi:type="dcterms:W3CDTF">2023-03-22T02:27:00Z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17401854D3674C90A393D93F364B2FBE</vt:lpwstr>
  </property>
</Properties>
</file>