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CC" w:rsidRDefault="0009295A" w:rsidP="009758AA">
      <w:pPr>
        <w:spacing w:afterLines="50" w:line="360" w:lineRule="exact"/>
        <w:ind w:firstLine="720"/>
        <w:jc w:val="center"/>
        <w:rPr>
          <w:rFonts w:ascii="华文仿宋" w:eastAsia="华文仿宋" w:hAnsi="华文仿宋"/>
          <w:color w:val="000000"/>
          <w:sz w:val="32"/>
          <w:szCs w:val="32"/>
        </w:rPr>
      </w:pPr>
      <w:r w:rsidRPr="0009295A">
        <w:rPr>
          <w:rFonts w:ascii="华文中宋" w:eastAsia="华文中宋" w:hAnsi="华文中宋"/>
          <w:color w:val="000000"/>
          <w:sz w:val="36"/>
          <w:szCs w:val="36"/>
        </w:rPr>
        <w:pict>
          <v:shapetype id="_x0000_t202" coordsize="21600,21600" o:spt="202" path="m,l,21600r21600,l21600,xe">
            <v:stroke joinstyle="miter"/>
            <v:path gradientshapeok="t" o:connecttype="rect"/>
          </v:shapetype>
          <v:shape id="_x0000_s2050" type="#_x0000_t202" style="position:absolute;left:0;text-align:left;margin-left:-5.9pt;margin-top:586.95pt;width:408pt;height:31.5pt;z-index:251659264" stroked="f">
            <v:textbox>
              <w:txbxContent>
                <w:p w:rsidR="003B15CC" w:rsidRDefault="007D3461">
                  <w:pPr>
                    <w:spacing w:after="100" w:afterAutospacing="1"/>
                    <w:jc w:val="left"/>
                    <w:rPr>
                      <w:rFonts w:ascii="华文仿宋" w:eastAsia="华文仿宋" w:hAnsi="华文仿宋"/>
                      <w:sz w:val="10"/>
                      <w:szCs w:val="10"/>
                    </w:rPr>
                  </w:pPr>
                  <w:r>
                    <w:rPr>
                      <w:rFonts w:ascii="楷体" w:eastAsia="楷体" w:hAnsi="楷体" w:hint="eastAsia"/>
                      <w:sz w:val="28"/>
                      <w:szCs w:val="28"/>
                    </w:rPr>
                    <w:t>此表可从</w:t>
                  </w:r>
                  <w:r>
                    <w:rPr>
                      <w:rFonts w:ascii="楷体" w:eastAsia="楷体" w:hAnsi="楷体" w:hint="eastAsia"/>
                      <w:bCs/>
                      <w:kern w:val="0"/>
                      <w:sz w:val="28"/>
                      <w:szCs w:val="28"/>
                    </w:rPr>
                    <w:t>中国行业报协会网站</w:t>
                  </w:r>
                  <w:r>
                    <w:rPr>
                      <w:rFonts w:ascii="楷体" w:eastAsia="楷体" w:hAnsi="楷体"/>
                      <w:bCs/>
                      <w:kern w:val="0"/>
                      <w:sz w:val="28"/>
                      <w:szCs w:val="28"/>
                    </w:rPr>
                    <w:t>https://acin.org.cn/</w:t>
                  </w:r>
                  <w:r>
                    <w:rPr>
                      <w:rFonts w:ascii="楷体" w:eastAsia="楷体" w:hAnsi="楷体" w:hint="eastAsia"/>
                      <w:bCs/>
                      <w:kern w:val="0"/>
                      <w:sz w:val="28"/>
                      <w:szCs w:val="28"/>
                    </w:rPr>
                    <w:t>下载。</w:t>
                  </w:r>
                </w:p>
                <w:p w:rsidR="003B15CC" w:rsidRDefault="003B15CC"/>
              </w:txbxContent>
            </v:textbox>
          </v:shape>
        </w:pict>
      </w:r>
      <w:r w:rsidR="007D3461">
        <w:rPr>
          <w:rFonts w:ascii="华文中宋" w:eastAsia="华文中宋" w:hAnsi="华文中宋" w:hint="eastAsia"/>
          <w:color w:val="000000"/>
          <w:sz w:val="36"/>
          <w:szCs w:val="36"/>
        </w:rPr>
        <w:t>全国行业好新闻大赛参评作品推荐表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1377"/>
        <w:gridCol w:w="1817"/>
        <w:gridCol w:w="1276"/>
        <w:gridCol w:w="1276"/>
        <w:gridCol w:w="2428"/>
      </w:tblGrid>
      <w:tr w:rsidR="003B15CC" w:rsidTr="0081794D">
        <w:trPr>
          <w:cantSplit/>
          <w:trHeight w:hRule="exact" w:val="486"/>
        </w:trPr>
        <w:tc>
          <w:tcPr>
            <w:tcW w:w="1450" w:type="dxa"/>
            <w:vMerge w:val="restart"/>
            <w:vAlign w:val="center"/>
          </w:tcPr>
          <w:p w:rsidR="003B15CC" w:rsidRPr="00375C04" w:rsidRDefault="007D3461">
            <w:pPr>
              <w:spacing w:line="380" w:lineRule="exact"/>
              <w:jc w:val="center"/>
              <w:rPr>
                <w:rFonts w:ascii="华文中宋" w:eastAsia="华文中宋" w:hAnsi="华文中宋"/>
                <w:color w:val="000000"/>
                <w:sz w:val="24"/>
                <w:szCs w:val="24"/>
              </w:rPr>
            </w:pPr>
            <w:r w:rsidRPr="00375C04">
              <w:rPr>
                <w:rFonts w:ascii="华文中宋" w:eastAsia="华文中宋" w:hAnsi="华文中宋" w:hint="eastAsia"/>
                <w:color w:val="000000"/>
                <w:sz w:val="24"/>
                <w:szCs w:val="24"/>
              </w:rPr>
              <w:t>作品标题</w:t>
            </w:r>
          </w:p>
        </w:tc>
        <w:tc>
          <w:tcPr>
            <w:tcW w:w="4470" w:type="dxa"/>
            <w:gridSpan w:val="3"/>
            <w:vMerge w:val="restart"/>
            <w:vAlign w:val="center"/>
          </w:tcPr>
          <w:p w:rsidR="003B15CC" w:rsidRDefault="007D3461">
            <w:pPr>
              <w:spacing w:line="260" w:lineRule="exact"/>
              <w:rPr>
                <w:rFonts w:ascii="华文中宋" w:eastAsia="华文中宋" w:hAnsi="华文中宋"/>
                <w:color w:val="000000"/>
                <w:sz w:val="28"/>
              </w:rPr>
            </w:pPr>
            <w:r>
              <w:rPr>
                <w:rFonts w:ascii="华文中宋" w:eastAsia="华文中宋" w:hAnsi="华文中宋" w:hint="eastAsia"/>
                <w:color w:val="000000"/>
                <w:sz w:val="28"/>
              </w:rPr>
              <w:t>养活80亿人，化肥农药不可少</w:t>
            </w:r>
          </w:p>
        </w:tc>
        <w:tc>
          <w:tcPr>
            <w:tcW w:w="1276" w:type="dxa"/>
            <w:vAlign w:val="center"/>
          </w:tcPr>
          <w:p w:rsidR="003B15CC" w:rsidRPr="002B76A4" w:rsidRDefault="007D3461">
            <w:pPr>
              <w:spacing w:line="380" w:lineRule="exact"/>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参评项目</w:t>
            </w:r>
          </w:p>
        </w:tc>
        <w:tc>
          <w:tcPr>
            <w:tcW w:w="2428" w:type="dxa"/>
            <w:vAlign w:val="center"/>
          </w:tcPr>
          <w:p w:rsidR="003B15CC" w:rsidRPr="0081794D" w:rsidRDefault="007D3461" w:rsidP="000D65CF">
            <w:pPr>
              <w:jc w:val="left"/>
              <w:rPr>
                <w:rFonts w:ascii="仿宋" w:eastAsia="仿宋" w:hAnsi="仿宋"/>
                <w:sz w:val="24"/>
                <w:szCs w:val="24"/>
              </w:rPr>
            </w:pPr>
            <w:r w:rsidRPr="0081794D">
              <w:rPr>
                <w:rFonts w:ascii="仿宋" w:eastAsia="仿宋" w:hAnsi="仿宋" w:hint="eastAsia"/>
                <w:sz w:val="24"/>
                <w:szCs w:val="24"/>
              </w:rPr>
              <w:t>评论</w:t>
            </w:r>
          </w:p>
        </w:tc>
      </w:tr>
      <w:tr w:rsidR="00665268" w:rsidTr="0081794D">
        <w:trPr>
          <w:cantSplit/>
          <w:trHeight w:hRule="exact" w:val="467"/>
        </w:trPr>
        <w:tc>
          <w:tcPr>
            <w:tcW w:w="1450" w:type="dxa"/>
            <w:vMerge/>
            <w:vAlign w:val="center"/>
          </w:tcPr>
          <w:p w:rsidR="00665268" w:rsidRPr="00375C04" w:rsidRDefault="00665268">
            <w:pPr>
              <w:spacing w:line="380" w:lineRule="exact"/>
              <w:ind w:firstLine="560"/>
              <w:jc w:val="center"/>
              <w:rPr>
                <w:rFonts w:ascii="华文中宋" w:eastAsia="华文中宋" w:hAnsi="华文中宋"/>
                <w:color w:val="000000"/>
                <w:sz w:val="24"/>
                <w:szCs w:val="24"/>
              </w:rPr>
            </w:pPr>
          </w:p>
        </w:tc>
        <w:tc>
          <w:tcPr>
            <w:tcW w:w="4470" w:type="dxa"/>
            <w:gridSpan w:val="3"/>
            <w:vMerge/>
            <w:vAlign w:val="center"/>
          </w:tcPr>
          <w:p w:rsidR="00665268" w:rsidRDefault="00665268">
            <w:pPr>
              <w:spacing w:line="380" w:lineRule="exact"/>
              <w:ind w:firstLine="560"/>
              <w:jc w:val="center"/>
              <w:rPr>
                <w:rFonts w:ascii="华文中宋" w:eastAsia="华文中宋" w:hAnsi="华文中宋"/>
                <w:color w:val="000000"/>
                <w:sz w:val="28"/>
              </w:rPr>
            </w:pPr>
          </w:p>
        </w:tc>
        <w:tc>
          <w:tcPr>
            <w:tcW w:w="1276" w:type="dxa"/>
            <w:vAlign w:val="center"/>
          </w:tcPr>
          <w:p w:rsidR="00665268" w:rsidRPr="002B76A4" w:rsidRDefault="00665268">
            <w:pPr>
              <w:spacing w:line="380" w:lineRule="exact"/>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体裁</w:t>
            </w:r>
          </w:p>
        </w:tc>
        <w:tc>
          <w:tcPr>
            <w:tcW w:w="2428" w:type="dxa"/>
            <w:vAlign w:val="center"/>
          </w:tcPr>
          <w:p w:rsidR="00665268" w:rsidRPr="0081794D" w:rsidRDefault="00665268" w:rsidP="008C0529">
            <w:pPr>
              <w:jc w:val="left"/>
              <w:rPr>
                <w:rFonts w:ascii="仿宋" w:eastAsia="仿宋" w:hAnsi="仿宋"/>
                <w:sz w:val="24"/>
                <w:szCs w:val="24"/>
              </w:rPr>
            </w:pPr>
            <w:r w:rsidRPr="0081794D">
              <w:rPr>
                <w:rFonts w:ascii="仿宋" w:eastAsia="仿宋" w:hAnsi="仿宋" w:hint="eastAsia"/>
                <w:sz w:val="24"/>
                <w:szCs w:val="24"/>
              </w:rPr>
              <w:t>评论</w:t>
            </w:r>
          </w:p>
        </w:tc>
      </w:tr>
      <w:tr w:rsidR="003B15CC" w:rsidTr="0081794D">
        <w:trPr>
          <w:cantSplit/>
          <w:trHeight w:hRule="exact" w:val="542"/>
        </w:trPr>
        <w:tc>
          <w:tcPr>
            <w:tcW w:w="1450" w:type="dxa"/>
            <w:vMerge/>
            <w:vAlign w:val="center"/>
          </w:tcPr>
          <w:p w:rsidR="003B15CC" w:rsidRPr="00375C04" w:rsidRDefault="003B15CC">
            <w:pPr>
              <w:spacing w:line="380" w:lineRule="exact"/>
              <w:ind w:firstLine="560"/>
              <w:jc w:val="center"/>
              <w:rPr>
                <w:rFonts w:ascii="华文中宋" w:eastAsia="华文中宋" w:hAnsi="华文中宋"/>
                <w:color w:val="000000"/>
                <w:sz w:val="24"/>
                <w:szCs w:val="24"/>
              </w:rPr>
            </w:pPr>
          </w:p>
        </w:tc>
        <w:tc>
          <w:tcPr>
            <w:tcW w:w="4470" w:type="dxa"/>
            <w:gridSpan w:val="3"/>
            <w:vMerge/>
            <w:vAlign w:val="center"/>
          </w:tcPr>
          <w:p w:rsidR="003B15CC" w:rsidRDefault="003B15CC">
            <w:pPr>
              <w:spacing w:line="380" w:lineRule="exact"/>
              <w:ind w:firstLine="560"/>
              <w:jc w:val="center"/>
              <w:rPr>
                <w:rFonts w:ascii="华文中宋" w:eastAsia="华文中宋" w:hAnsi="华文中宋"/>
                <w:color w:val="000000"/>
                <w:sz w:val="28"/>
              </w:rPr>
            </w:pPr>
          </w:p>
        </w:tc>
        <w:tc>
          <w:tcPr>
            <w:tcW w:w="1276" w:type="dxa"/>
            <w:vAlign w:val="center"/>
          </w:tcPr>
          <w:p w:rsidR="003B15CC" w:rsidRPr="002B76A4" w:rsidRDefault="007D3461">
            <w:pPr>
              <w:spacing w:line="380" w:lineRule="exact"/>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语种</w:t>
            </w:r>
          </w:p>
        </w:tc>
        <w:tc>
          <w:tcPr>
            <w:tcW w:w="2428" w:type="dxa"/>
            <w:vAlign w:val="center"/>
          </w:tcPr>
          <w:p w:rsidR="003B15CC" w:rsidRPr="0081794D" w:rsidRDefault="0081794D">
            <w:pPr>
              <w:spacing w:line="240" w:lineRule="atLeast"/>
              <w:rPr>
                <w:rFonts w:ascii="仿宋" w:eastAsia="仿宋" w:hAnsi="仿宋"/>
                <w:color w:val="000000"/>
                <w:sz w:val="24"/>
                <w:szCs w:val="24"/>
              </w:rPr>
            </w:pPr>
            <w:r w:rsidRPr="0081794D">
              <w:rPr>
                <w:rFonts w:ascii="仿宋" w:eastAsia="仿宋" w:hAnsi="仿宋" w:hint="eastAsia"/>
                <w:color w:val="000000"/>
                <w:sz w:val="24"/>
                <w:szCs w:val="24"/>
              </w:rPr>
              <w:t>中文</w:t>
            </w:r>
          </w:p>
        </w:tc>
      </w:tr>
      <w:tr w:rsidR="003B15CC" w:rsidTr="0081794D">
        <w:trPr>
          <w:trHeight w:val="657"/>
        </w:trPr>
        <w:tc>
          <w:tcPr>
            <w:tcW w:w="1450" w:type="dxa"/>
            <w:vAlign w:val="center"/>
          </w:tcPr>
          <w:p w:rsidR="003B15CC" w:rsidRPr="00375C04" w:rsidRDefault="007D3461">
            <w:pPr>
              <w:spacing w:line="320" w:lineRule="exact"/>
              <w:jc w:val="center"/>
              <w:rPr>
                <w:rFonts w:ascii="华文中宋" w:eastAsia="华文中宋" w:hAnsi="华文中宋"/>
                <w:color w:val="000000"/>
                <w:spacing w:val="-12"/>
                <w:sz w:val="24"/>
                <w:szCs w:val="24"/>
              </w:rPr>
            </w:pPr>
            <w:r w:rsidRPr="00375C04">
              <w:rPr>
                <w:rFonts w:ascii="华文中宋" w:eastAsia="华文中宋" w:hAnsi="华文中宋" w:hint="eastAsia"/>
                <w:color w:val="000000"/>
                <w:spacing w:val="-12"/>
                <w:sz w:val="24"/>
                <w:szCs w:val="24"/>
              </w:rPr>
              <w:t>作  者</w:t>
            </w:r>
          </w:p>
          <w:p w:rsidR="003B15CC" w:rsidRPr="00375C04" w:rsidRDefault="007D3461">
            <w:pPr>
              <w:spacing w:line="320" w:lineRule="exact"/>
              <w:jc w:val="center"/>
              <w:rPr>
                <w:rFonts w:ascii="华文中宋" w:eastAsia="华文中宋" w:hAnsi="华文中宋"/>
                <w:color w:val="000000"/>
                <w:spacing w:val="-12"/>
                <w:sz w:val="24"/>
                <w:szCs w:val="24"/>
              </w:rPr>
            </w:pPr>
            <w:r w:rsidRPr="00375C04">
              <w:rPr>
                <w:rFonts w:ascii="华文中宋" w:eastAsia="华文中宋" w:hAnsi="华文中宋" w:hint="eastAsia"/>
                <w:color w:val="000000"/>
                <w:spacing w:val="-12"/>
                <w:sz w:val="24"/>
                <w:szCs w:val="24"/>
              </w:rPr>
              <w:t>（主创人员）</w:t>
            </w:r>
          </w:p>
        </w:tc>
        <w:tc>
          <w:tcPr>
            <w:tcW w:w="3194" w:type="dxa"/>
            <w:gridSpan w:val="2"/>
            <w:vAlign w:val="center"/>
          </w:tcPr>
          <w:p w:rsidR="003B15CC" w:rsidRPr="0081794D" w:rsidRDefault="007D3461" w:rsidP="0081794D">
            <w:pPr>
              <w:spacing w:line="260" w:lineRule="exact"/>
              <w:jc w:val="center"/>
              <w:rPr>
                <w:rFonts w:ascii="仿宋" w:eastAsia="仿宋" w:hAnsi="仿宋"/>
                <w:color w:val="000000"/>
                <w:sz w:val="24"/>
                <w:szCs w:val="24"/>
              </w:rPr>
            </w:pPr>
            <w:r w:rsidRPr="0081794D">
              <w:rPr>
                <w:rFonts w:ascii="仿宋" w:eastAsia="仿宋" w:hAnsi="仿宋" w:cs="华文中宋" w:hint="eastAsia"/>
                <w:color w:val="000000"/>
                <w:sz w:val="24"/>
                <w:szCs w:val="24"/>
              </w:rPr>
              <w:t>陈馨蕊</w:t>
            </w:r>
          </w:p>
        </w:tc>
        <w:tc>
          <w:tcPr>
            <w:tcW w:w="1276" w:type="dxa"/>
            <w:vAlign w:val="center"/>
          </w:tcPr>
          <w:p w:rsidR="003B15CC" w:rsidRPr="002B76A4" w:rsidRDefault="007D3461">
            <w:pPr>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编辑</w:t>
            </w:r>
          </w:p>
        </w:tc>
        <w:tc>
          <w:tcPr>
            <w:tcW w:w="3704" w:type="dxa"/>
            <w:gridSpan w:val="2"/>
            <w:vAlign w:val="center"/>
          </w:tcPr>
          <w:p w:rsidR="003B15CC" w:rsidRPr="0081794D" w:rsidRDefault="007D3461">
            <w:pPr>
              <w:spacing w:line="240" w:lineRule="exact"/>
              <w:rPr>
                <w:rFonts w:ascii="仿宋" w:eastAsia="仿宋" w:hAnsi="仿宋"/>
                <w:color w:val="000000"/>
                <w:w w:val="95"/>
                <w:szCs w:val="21"/>
              </w:rPr>
            </w:pPr>
            <w:r w:rsidRPr="0081794D">
              <w:rPr>
                <w:rFonts w:ascii="仿宋" w:eastAsia="仿宋" w:hAnsi="仿宋" w:cs="华文中宋" w:hint="eastAsia"/>
                <w:color w:val="000000"/>
                <w:sz w:val="24"/>
                <w:szCs w:val="18"/>
              </w:rPr>
              <w:t>陈国兴</w:t>
            </w:r>
          </w:p>
        </w:tc>
      </w:tr>
      <w:tr w:rsidR="003B15CC" w:rsidTr="0081794D">
        <w:trPr>
          <w:cantSplit/>
          <w:trHeight w:val="567"/>
        </w:trPr>
        <w:tc>
          <w:tcPr>
            <w:tcW w:w="1450" w:type="dxa"/>
            <w:vAlign w:val="center"/>
          </w:tcPr>
          <w:p w:rsidR="003B15CC" w:rsidRPr="00375C04" w:rsidRDefault="007D3461">
            <w:pPr>
              <w:jc w:val="center"/>
              <w:rPr>
                <w:rFonts w:ascii="华文中宋" w:eastAsia="华文中宋" w:hAnsi="华文中宋"/>
                <w:color w:val="000000"/>
                <w:sz w:val="24"/>
                <w:szCs w:val="24"/>
              </w:rPr>
            </w:pPr>
            <w:r w:rsidRPr="00375C04">
              <w:rPr>
                <w:rFonts w:ascii="华文中宋" w:eastAsia="华文中宋" w:hAnsi="华文中宋" w:hint="eastAsia"/>
                <w:color w:val="000000"/>
                <w:sz w:val="24"/>
                <w:szCs w:val="24"/>
              </w:rPr>
              <w:t>原创单位</w:t>
            </w:r>
          </w:p>
        </w:tc>
        <w:tc>
          <w:tcPr>
            <w:tcW w:w="3194" w:type="dxa"/>
            <w:gridSpan w:val="2"/>
            <w:vAlign w:val="center"/>
          </w:tcPr>
          <w:p w:rsidR="003B15CC" w:rsidRPr="0081794D" w:rsidRDefault="0081794D" w:rsidP="0081794D">
            <w:pPr>
              <w:spacing w:line="260" w:lineRule="exact"/>
              <w:jc w:val="center"/>
              <w:rPr>
                <w:rFonts w:ascii="仿宋" w:eastAsia="仿宋" w:hAnsi="仿宋"/>
                <w:color w:val="000000"/>
                <w:sz w:val="24"/>
                <w:szCs w:val="24"/>
              </w:rPr>
            </w:pPr>
            <w:r w:rsidRPr="0081794D">
              <w:rPr>
                <w:rFonts w:ascii="仿宋" w:eastAsia="仿宋" w:hAnsi="仿宋" w:hint="eastAsia"/>
                <w:color w:val="000000"/>
                <w:sz w:val="24"/>
                <w:szCs w:val="24"/>
              </w:rPr>
              <w:t>《中国化工报》社有限公司</w:t>
            </w:r>
          </w:p>
        </w:tc>
        <w:tc>
          <w:tcPr>
            <w:tcW w:w="1276" w:type="dxa"/>
            <w:vAlign w:val="center"/>
          </w:tcPr>
          <w:p w:rsidR="003B15CC" w:rsidRPr="002B76A4" w:rsidRDefault="007D3461">
            <w:pPr>
              <w:spacing w:line="400" w:lineRule="exact"/>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刊播单位</w:t>
            </w:r>
          </w:p>
        </w:tc>
        <w:tc>
          <w:tcPr>
            <w:tcW w:w="3704" w:type="dxa"/>
            <w:gridSpan w:val="2"/>
            <w:vAlign w:val="center"/>
          </w:tcPr>
          <w:p w:rsidR="003B15CC" w:rsidRPr="0081794D" w:rsidRDefault="0081794D">
            <w:pPr>
              <w:spacing w:line="260" w:lineRule="exact"/>
              <w:rPr>
                <w:rFonts w:ascii="仿宋" w:eastAsia="仿宋" w:hAnsi="仿宋"/>
                <w:color w:val="000000"/>
                <w:sz w:val="18"/>
                <w:szCs w:val="18"/>
                <w:highlight w:val="green"/>
              </w:rPr>
            </w:pPr>
            <w:r w:rsidRPr="0081794D">
              <w:rPr>
                <w:rFonts w:ascii="仿宋" w:eastAsia="仿宋" w:hAnsi="仿宋" w:hint="eastAsia"/>
                <w:color w:val="000000"/>
                <w:sz w:val="24"/>
                <w:szCs w:val="24"/>
              </w:rPr>
              <w:t>《中国化工报》社有限公司</w:t>
            </w:r>
          </w:p>
        </w:tc>
      </w:tr>
      <w:tr w:rsidR="003B15CC" w:rsidTr="0081794D">
        <w:trPr>
          <w:cantSplit/>
          <w:trHeight w:hRule="exact" w:val="936"/>
        </w:trPr>
        <w:tc>
          <w:tcPr>
            <w:tcW w:w="1450" w:type="dxa"/>
            <w:vAlign w:val="center"/>
          </w:tcPr>
          <w:p w:rsidR="003B15CC" w:rsidRPr="00375C04" w:rsidRDefault="007D3461">
            <w:pPr>
              <w:spacing w:line="440" w:lineRule="exact"/>
              <w:jc w:val="center"/>
              <w:rPr>
                <w:rFonts w:ascii="华文中宋" w:eastAsia="华文中宋" w:hAnsi="华文中宋"/>
                <w:color w:val="000000"/>
                <w:sz w:val="24"/>
                <w:szCs w:val="24"/>
              </w:rPr>
            </w:pPr>
            <w:r w:rsidRPr="00375C04">
              <w:rPr>
                <w:rFonts w:ascii="华文中宋" w:eastAsia="华文中宋" w:hAnsi="华文中宋" w:hint="eastAsia"/>
                <w:color w:val="000000"/>
                <w:sz w:val="24"/>
                <w:szCs w:val="24"/>
              </w:rPr>
              <w:t>刊播版面</w:t>
            </w:r>
            <w:r w:rsidRPr="00375C04">
              <w:rPr>
                <w:rFonts w:ascii="华文中宋" w:eastAsia="华文中宋" w:hAnsi="华文中宋" w:hint="eastAsia"/>
                <w:color w:val="000000"/>
                <w:spacing w:val="-12"/>
                <w:sz w:val="24"/>
                <w:szCs w:val="24"/>
              </w:rPr>
              <w:t>(名称和版次)</w:t>
            </w:r>
          </w:p>
        </w:tc>
        <w:tc>
          <w:tcPr>
            <w:tcW w:w="3194" w:type="dxa"/>
            <w:gridSpan w:val="2"/>
            <w:vAlign w:val="center"/>
          </w:tcPr>
          <w:p w:rsidR="003B15CC" w:rsidRPr="0081794D" w:rsidRDefault="0081794D" w:rsidP="0081794D">
            <w:pPr>
              <w:spacing w:line="260" w:lineRule="exact"/>
              <w:jc w:val="center"/>
              <w:rPr>
                <w:rFonts w:ascii="仿宋" w:eastAsia="仿宋" w:hAnsi="仿宋"/>
                <w:color w:val="000000"/>
                <w:sz w:val="24"/>
                <w:szCs w:val="24"/>
              </w:rPr>
            </w:pPr>
            <w:r w:rsidRPr="0081794D">
              <w:rPr>
                <w:rFonts w:ascii="仿宋" w:eastAsia="仿宋" w:hAnsi="仿宋" w:hint="eastAsia"/>
                <w:color w:val="000000"/>
                <w:sz w:val="24"/>
                <w:szCs w:val="24"/>
              </w:rPr>
              <w:t>《农资导报》</w:t>
            </w:r>
            <w:r w:rsidR="007D3461" w:rsidRPr="0081794D">
              <w:rPr>
                <w:rFonts w:ascii="仿宋" w:eastAsia="仿宋" w:hAnsi="仿宋" w:cs="华文中宋" w:hint="eastAsia"/>
                <w:color w:val="000000"/>
                <w:sz w:val="24"/>
                <w:szCs w:val="24"/>
              </w:rPr>
              <w:t>A2行业新闻</w:t>
            </w:r>
          </w:p>
        </w:tc>
        <w:tc>
          <w:tcPr>
            <w:tcW w:w="1276" w:type="dxa"/>
            <w:vAlign w:val="center"/>
          </w:tcPr>
          <w:p w:rsidR="003B15CC" w:rsidRPr="002B76A4" w:rsidRDefault="007D3461">
            <w:pPr>
              <w:spacing w:line="400" w:lineRule="exact"/>
              <w:jc w:val="center"/>
              <w:rPr>
                <w:rFonts w:ascii="华文中宋" w:eastAsia="华文中宋" w:hAnsi="华文中宋"/>
                <w:color w:val="000000"/>
                <w:sz w:val="24"/>
                <w:szCs w:val="24"/>
              </w:rPr>
            </w:pPr>
            <w:r w:rsidRPr="002B76A4">
              <w:rPr>
                <w:rFonts w:ascii="华文中宋" w:eastAsia="华文中宋" w:hAnsi="华文中宋" w:hint="eastAsia"/>
                <w:color w:val="000000"/>
                <w:sz w:val="24"/>
                <w:szCs w:val="24"/>
              </w:rPr>
              <w:t>刊播日期</w:t>
            </w:r>
          </w:p>
        </w:tc>
        <w:tc>
          <w:tcPr>
            <w:tcW w:w="3704" w:type="dxa"/>
            <w:gridSpan w:val="2"/>
            <w:vAlign w:val="center"/>
          </w:tcPr>
          <w:p w:rsidR="003B15CC" w:rsidRPr="0081794D" w:rsidRDefault="007D3461">
            <w:pPr>
              <w:spacing w:line="260" w:lineRule="exact"/>
              <w:rPr>
                <w:rFonts w:ascii="仿宋" w:eastAsia="仿宋" w:hAnsi="仿宋"/>
                <w:color w:val="000000"/>
                <w:szCs w:val="21"/>
              </w:rPr>
            </w:pPr>
            <w:r w:rsidRPr="0081794D">
              <w:rPr>
                <w:rFonts w:ascii="仿宋" w:eastAsia="仿宋" w:hAnsi="仿宋" w:cs="华文中宋" w:hint="eastAsia"/>
                <w:color w:val="000000"/>
                <w:sz w:val="24"/>
                <w:szCs w:val="18"/>
              </w:rPr>
              <w:t>2022年11月22日</w:t>
            </w:r>
          </w:p>
        </w:tc>
      </w:tr>
      <w:tr w:rsidR="003B15CC" w:rsidTr="000D65CF">
        <w:trPr>
          <w:cantSplit/>
          <w:trHeight w:hRule="exact" w:val="436"/>
        </w:trPr>
        <w:tc>
          <w:tcPr>
            <w:tcW w:w="2827" w:type="dxa"/>
            <w:gridSpan w:val="2"/>
            <w:vAlign w:val="center"/>
          </w:tcPr>
          <w:p w:rsidR="003B15CC" w:rsidRPr="00375C04" w:rsidRDefault="007D3461">
            <w:pPr>
              <w:spacing w:line="340" w:lineRule="exact"/>
              <w:rPr>
                <w:rFonts w:ascii="仿宋_GB2312" w:hAnsi="仿宋"/>
                <w:color w:val="000000"/>
                <w:sz w:val="24"/>
                <w:szCs w:val="24"/>
              </w:rPr>
            </w:pPr>
            <w:r w:rsidRPr="00375C04">
              <w:rPr>
                <w:rFonts w:ascii="华文中宋" w:eastAsia="华文中宋" w:hAnsi="华文中宋" w:hint="eastAsia"/>
                <w:color w:val="000000"/>
                <w:sz w:val="24"/>
                <w:szCs w:val="24"/>
              </w:rPr>
              <w:t>新媒体作品填报网址</w:t>
            </w:r>
          </w:p>
        </w:tc>
        <w:tc>
          <w:tcPr>
            <w:tcW w:w="6797" w:type="dxa"/>
            <w:gridSpan w:val="4"/>
            <w:vAlign w:val="center"/>
          </w:tcPr>
          <w:p w:rsidR="003B15CC" w:rsidRDefault="003B15CC">
            <w:pPr>
              <w:spacing w:line="260" w:lineRule="exact"/>
              <w:rPr>
                <w:rFonts w:ascii="华文中宋" w:eastAsia="华文中宋" w:hAnsi="华文中宋"/>
                <w:color w:val="000000"/>
                <w:sz w:val="28"/>
              </w:rPr>
            </w:pPr>
          </w:p>
        </w:tc>
      </w:tr>
      <w:tr w:rsidR="003B15CC">
        <w:trPr>
          <w:cantSplit/>
          <w:trHeight w:val="1980"/>
        </w:trPr>
        <w:tc>
          <w:tcPr>
            <w:tcW w:w="1450" w:type="dxa"/>
            <w:vAlign w:val="center"/>
          </w:tcPr>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rsidR="003B15CC" w:rsidRDefault="007D3461">
            <w:pPr>
              <w:spacing w:line="240" w:lineRule="exact"/>
              <w:rPr>
                <w:rFonts w:ascii="仿宋" w:eastAsia="仿宋" w:hAnsi="仿宋"/>
                <w:color w:val="000000"/>
                <w:szCs w:val="21"/>
              </w:rPr>
            </w:pPr>
            <w:r>
              <w:rPr>
                <w:rFonts w:ascii="仿宋" w:eastAsia="仿宋" w:hAnsi="仿宋" w:hint="eastAsia"/>
                <w:color w:val="000000"/>
                <w:szCs w:val="21"/>
              </w:rPr>
              <w:t>2022年11月15日，全球人口达到80亿，人类发展达到一个新的里程碑。粮食是人类生存之本，要保障粮食的供给，还是要靠化肥、农药等农业投入品。此文从新中国成立前后小麦产量的变化入手，阐释化肥、农药对于提升粮食单产的关键作用，并以斯里兰卡禁用化肥和农药的后果为反例进一步论证这些农用化学品并不是食品健康、环境污染的“元凶”，那些表面上看似是因施用化肥和农药所产生的问题实则与施用过量、使用不当等不合理、不科学使用，以及空气、水质污染等有关，从而提醒人们要建立科学运用农业投入品的生态文明思维，最后通过引用印尼总统在G20峰会上的表述，指出在当下国际环境与粮食供应形势下，人们需要更加重视化肥与农药对粮食供给的必要性。</w:t>
            </w:r>
          </w:p>
          <w:p w:rsidR="003B15CC" w:rsidRDefault="007D3461" w:rsidP="00341301">
            <w:pPr>
              <w:spacing w:line="240" w:lineRule="exact"/>
              <w:rPr>
                <w:rFonts w:ascii="仿宋" w:eastAsia="仿宋" w:hAnsi="仿宋"/>
                <w:color w:val="000000"/>
                <w:w w:val="95"/>
                <w:szCs w:val="21"/>
              </w:rPr>
            </w:pPr>
            <w:r>
              <w:rPr>
                <w:rFonts w:ascii="仿宋" w:eastAsia="仿宋" w:hAnsi="仿宋" w:hint="eastAsia"/>
                <w:color w:val="000000"/>
                <w:szCs w:val="21"/>
              </w:rPr>
              <w:t>此文在报纸上刊登之外，还在《农资导报》官方微信公众号上推出。</w:t>
            </w:r>
          </w:p>
        </w:tc>
      </w:tr>
      <w:tr w:rsidR="003B15CC" w:rsidTr="000D65CF">
        <w:trPr>
          <w:cantSplit/>
          <w:trHeight w:hRule="exact" w:val="1555"/>
        </w:trPr>
        <w:tc>
          <w:tcPr>
            <w:tcW w:w="1450" w:type="dxa"/>
            <w:vAlign w:val="center"/>
          </w:tcPr>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rsidR="003B15CC" w:rsidRDefault="00341301">
            <w:pPr>
              <w:spacing w:line="240" w:lineRule="exact"/>
              <w:rPr>
                <w:rFonts w:ascii="仿宋" w:eastAsia="仿宋" w:hAnsi="仿宋"/>
                <w:color w:val="000000"/>
                <w:szCs w:val="21"/>
              </w:rPr>
            </w:pPr>
            <w:r>
              <w:rPr>
                <w:rFonts w:ascii="仿宋" w:eastAsia="仿宋" w:hAnsi="仿宋" w:hint="eastAsia"/>
                <w:color w:val="000000"/>
                <w:szCs w:val="21"/>
              </w:rPr>
              <w:t>此文</w:t>
            </w:r>
            <w:r w:rsidR="007D3461">
              <w:rPr>
                <w:rFonts w:ascii="仿宋" w:eastAsia="仿宋" w:hAnsi="仿宋" w:hint="eastAsia"/>
                <w:color w:val="000000"/>
                <w:szCs w:val="21"/>
              </w:rPr>
              <w:t>刊发后，引起人们正视化肥、农药等农业投入品的作用，意识到在因全球人口增加对粮食的数量与品质有更高要求的今天，我们需要依赖这些农业投入品来解决最基本的口粮问题。据统计，此文被公众号“农侠圈”、网站“蓝孩子农资网”转载。</w:t>
            </w:r>
          </w:p>
        </w:tc>
      </w:tr>
      <w:tr w:rsidR="003B15CC" w:rsidTr="000D65CF">
        <w:trPr>
          <w:cantSplit/>
          <w:trHeight w:hRule="exact" w:val="2966"/>
        </w:trPr>
        <w:tc>
          <w:tcPr>
            <w:tcW w:w="1450" w:type="dxa"/>
            <w:tcBorders>
              <w:bottom w:val="single" w:sz="4" w:space="0" w:color="auto"/>
            </w:tcBorders>
            <w:vAlign w:val="center"/>
          </w:tcPr>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推</w:t>
            </w:r>
          </w:p>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荐</w:t>
            </w:r>
          </w:p>
          <w:p w:rsidR="003B15CC" w:rsidRDefault="007D3461">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理</w:t>
            </w:r>
          </w:p>
          <w:p w:rsidR="003B15CC" w:rsidRDefault="007D3461">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由</w:t>
            </w:r>
          </w:p>
        </w:tc>
        <w:tc>
          <w:tcPr>
            <w:tcW w:w="8174" w:type="dxa"/>
            <w:gridSpan w:val="5"/>
            <w:tcBorders>
              <w:bottom w:val="single" w:sz="4" w:space="0" w:color="auto"/>
            </w:tcBorders>
            <w:vAlign w:val="center"/>
          </w:tcPr>
          <w:p w:rsidR="00B75FC3" w:rsidRPr="00B75FC3" w:rsidRDefault="007D3461" w:rsidP="00B75FC3">
            <w:pPr>
              <w:spacing w:line="260" w:lineRule="exact"/>
              <w:rPr>
                <w:rFonts w:ascii="仿宋_GB2312" w:hAnsi="仿宋"/>
                <w:color w:val="000000"/>
                <w:sz w:val="24"/>
                <w:szCs w:val="18"/>
              </w:rPr>
            </w:pPr>
            <w:r>
              <w:rPr>
                <w:rFonts w:ascii="仿宋_GB2312" w:hAnsi="仿宋" w:hint="eastAsia"/>
                <w:color w:val="000000"/>
                <w:sz w:val="24"/>
                <w:szCs w:val="18"/>
              </w:rPr>
              <w:t xml:space="preserve">   </w:t>
            </w:r>
            <w:r w:rsidR="00DC7CF4">
              <w:rPr>
                <w:rFonts w:ascii="仿宋_GB2312" w:hAnsi="仿宋" w:hint="eastAsia"/>
                <w:color w:val="000000"/>
                <w:sz w:val="24"/>
                <w:szCs w:val="18"/>
              </w:rPr>
              <w:t>该</w:t>
            </w:r>
            <w:r w:rsidR="002551A6">
              <w:rPr>
                <w:rFonts w:ascii="仿宋_GB2312" w:hAnsi="仿宋" w:hint="eastAsia"/>
                <w:color w:val="000000"/>
                <w:sz w:val="24"/>
                <w:szCs w:val="18"/>
              </w:rPr>
              <w:t>文</w:t>
            </w:r>
            <w:r w:rsidR="00DC7CF4">
              <w:rPr>
                <w:rFonts w:ascii="仿宋_GB2312" w:hAnsi="仿宋" w:hint="eastAsia"/>
                <w:color w:val="000000"/>
                <w:sz w:val="24"/>
                <w:szCs w:val="18"/>
              </w:rPr>
              <w:t>立意正</w:t>
            </w:r>
            <w:r w:rsidR="002551A6">
              <w:rPr>
                <w:rFonts w:ascii="仿宋_GB2312" w:hAnsi="仿宋" w:hint="eastAsia"/>
                <w:color w:val="000000"/>
                <w:sz w:val="24"/>
                <w:szCs w:val="18"/>
              </w:rPr>
              <w:t>、</w:t>
            </w:r>
            <w:r w:rsidR="00DC7CF4">
              <w:rPr>
                <w:rFonts w:ascii="仿宋_GB2312" w:hAnsi="仿宋" w:hint="eastAsia"/>
                <w:color w:val="000000"/>
                <w:sz w:val="24"/>
                <w:szCs w:val="18"/>
              </w:rPr>
              <w:t>时机准</w:t>
            </w:r>
            <w:r>
              <w:rPr>
                <w:rFonts w:ascii="仿宋_GB2312" w:hAnsi="仿宋" w:hint="eastAsia"/>
                <w:color w:val="000000"/>
                <w:sz w:val="24"/>
                <w:szCs w:val="18"/>
              </w:rPr>
              <w:t>。</w:t>
            </w:r>
            <w:r w:rsidR="00DC7CF4">
              <w:rPr>
                <w:rFonts w:ascii="仿宋_GB2312" w:hAnsi="仿宋" w:hint="eastAsia"/>
                <w:color w:val="000000"/>
                <w:sz w:val="24"/>
                <w:szCs w:val="18"/>
              </w:rPr>
              <w:t>文章正确阐明了人口、粮食安全、农业投入品之间的正向关联，</w:t>
            </w:r>
            <w:r w:rsidR="002551A6">
              <w:rPr>
                <w:rFonts w:ascii="仿宋_GB2312" w:hAnsi="仿宋" w:hint="eastAsia"/>
                <w:color w:val="000000"/>
                <w:sz w:val="24"/>
                <w:szCs w:val="18"/>
              </w:rPr>
              <w:t>所</w:t>
            </w:r>
            <w:r w:rsidR="00DC7CF4">
              <w:rPr>
                <w:rFonts w:ascii="仿宋_GB2312" w:hAnsi="仿宋" w:hint="eastAsia"/>
                <w:color w:val="000000"/>
                <w:sz w:val="24"/>
                <w:szCs w:val="18"/>
              </w:rPr>
              <w:t>介绍</w:t>
            </w:r>
            <w:r w:rsidR="002551A6">
              <w:rPr>
                <w:rFonts w:ascii="仿宋_GB2312" w:hAnsi="仿宋" w:hint="eastAsia"/>
                <w:color w:val="000000"/>
                <w:sz w:val="24"/>
                <w:szCs w:val="18"/>
              </w:rPr>
              <w:t>的</w:t>
            </w:r>
            <w:r w:rsidR="002551A6" w:rsidRPr="002551A6">
              <w:rPr>
                <w:rFonts w:ascii="仿宋_GB2312" w:hAnsi="仿宋" w:hint="eastAsia"/>
                <w:color w:val="000000"/>
                <w:sz w:val="24"/>
                <w:szCs w:val="18"/>
              </w:rPr>
              <w:t>斯里兰卡禁用化肥和农药的惨痛</w:t>
            </w:r>
            <w:r w:rsidR="00B75FC3" w:rsidRPr="00B75FC3">
              <w:rPr>
                <w:rFonts w:ascii="仿宋_GB2312" w:hAnsi="仿宋" w:hint="eastAsia"/>
                <w:color w:val="000000"/>
                <w:sz w:val="24"/>
                <w:szCs w:val="18"/>
              </w:rPr>
              <w:t>后果</w:t>
            </w:r>
            <w:r w:rsidR="002551A6">
              <w:rPr>
                <w:rFonts w:ascii="仿宋_GB2312" w:hAnsi="仿宋" w:hint="eastAsia"/>
                <w:color w:val="000000"/>
                <w:sz w:val="24"/>
                <w:szCs w:val="18"/>
              </w:rPr>
              <w:t>，</w:t>
            </w:r>
            <w:r w:rsidR="00B75FC3" w:rsidRPr="00B75FC3">
              <w:rPr>
                <w:rFonts w:ascii="仿宋_GB2312" w:hAnsi="仿宋" w:hint="eastAsia"/>
                <w:color w:val="000000"/>
                <w:sz w:val="24"/>
                <w:szCs w:val="18"/>
              </w:rPr>
              <w:t>教训</w:t>
            </w:r>
            <w:r w:rsidR="002551A6" w:rsidRPr="00B75FC3">
              <w:rPr>
                <w:rFonts w:ascii="仿宋_GB2312" w:hAnsi="仿宋" w:hint="eastAsia"/>
                <w:color w:val="000000"/>
                <w:sz w:val="24"/>
                <w:szCs w:val="18"/>
              </w:rPr>
              <w:t>深刻</w:t>
            </w:r>
            <w:r w:rsidR="00B75FC3" w:rsidRPr="00B75FC3">
              <w:rPr>
                <w:rFonts w:ascii="仿宋_GB2312" w:hAnsi="仿宋" w:hint="eastAsia"/>
                <w:color w:val="000000"/>
                <w:sz w:val="24"/>
                <w:szCs w:val="18"/>
              </w:rPr>
              <w:t>，</w:t>
            </w:r>
            <w:r w:rsidR="002551A6">
              <w:rPr>
                <w:rFonts w:ascii="仿宋_GB2312" w:hAnsi="仿宋" w:hint="eastAsia"/>
                <w:color w:val="000000"/>
                <w:sz w:val="24"/>
                <w:szCs w:val="18"/>
              </w:rPr>
              <w:t>说服力强，是一篇</w:t>
            </w:r>
            <w:r w:rsidR="002C32F3">
              <w:rPr>
                <w:rFonts w:ascii="仿宋_GB2312" w:hAnsi="仿宋" w:hint="eastAsia"/>
                <w:color w:val="000000"/>
                <w:sz w:val="24"/>
                <w:szCs w:val="18"/>
              </w:rPr>
              <w:t>积极</w:t>
            </w:r>
            <w:r w:rsidR="00B75FC3" w:rsidRPr="00B75FC3">
              <w:rPr>
                <w:rFonts w:ascii="仿宋_GB2312" w:hAnsi="仿宋" w:hint="eastAsia"/>
                <w:color w:val="000000"/>
                <w:sz w:val="24"/>
                <w:szCs w:val="18"/>
              </w:rPr>
              <w:t>为农业化学投入品正名</w:t>
            </w:r>
            <w:r w:rsidR="002551A6">
              <w:rPr>
                <w:rFonts w:ascii="仿宋_GB2312" w:hAnsi="仿宋" w:hint="eastAsia"/>
                <w:color w:val="000000"/>
                <w:sz w:val="24"/>
                <w:szCs w:val="18"/>
              </w:rPr>
              <w:t>的佳作</w:t>
            </w:r>
            <w:r w:rsidR="00B75FC3">
              <w:rPr>
                <w:rFonts w:ascii="仿宋_GB2312" w:hAnsi="仿宋" w:hint="eastAsia"/>
                <w:color w:val="000000"/>
                <w:sz w:val="24"/>
                <w:szCs w:val="18"/>
              </w:rPr>
              <w:t>。文章在全球人口达到</w:t>
            </w:r>
            <w:r w:rsidR="00B75FC3">
              <w:rPr>
                <w:rFonts w:ascii="仿宋_GB2312" w:hAnsi="仿宋" w:hint="eastAsia"/>
                <w:color w:val="000000"/>
                <w:sz w:val="24"/>
                <w:szCs w:val="18"/>
              </w:rPr>
              <w:t>80</w:t>
            </w:r>
            <w:r w:rsidR="00B75FC3">
              <w:rPr>
                <w:rFonts w:ascii="仿宋_GB2312" w:hAnsi="仿宋" w:hint="eastAsia"/>
                <w:color w:val="000000"/>
                <w:sz w:val="24"/>
                <w:szCs w:val="18"/>
              </w:rPr>
              <w:t>亿之际发表，时机选择得恰到好处。</w:t>
            </w:r>
            <w:r w:rsidR="00B75FC3" w:rsidRPr="00B75FC3">
              <w:rPr>
                <w:rFonts w:ascii="仿宋_GB2312" w:hAnsi="仿宋" w:hint="eastAsia"/>
                <w:color w:val="000000"/>
                <w:sz w:val="24"/>
                <w:szCs w:val="18"/>
              </w:rPr>
              <w:t>同意推荐该</w:t>
            </w:r>
            <w:r w:rsidR="00B75FC3">
              <w:rPr>
                <w:rFonts w:ascii="仿宋_GB2312" w:hAnsi="仿宋" w:hint="eastAsia"/>
                <w:color w:val="000000"/>
                <w:sz w:val="24"/>
                <w:szCs w:val="18"/>
              </w:rPr>
              <w:t>作品</w:t>
            </w:r>
            <w:r w:rsidR="00B75FC3" w:rsidRPr="00B75FC3">
              <w:rPr>
                <w:rFonts w:ascii="仿宋_GB2312" w:hAnsi="仿宋" w:hint="eastAsia"/>
                <w:color w:val="000000"/>
                <w:sz w:val="24"/>
                <w:szCs w:val="18"/>
              </w:rPr>
              <w:t>参评行业好新闻。</w:t>
            </w:r>
          </w:p>
          <w:p w:rsidR="000D65CF" w:rsidRDefault="007D3461" w:rsidP="00B75FC3">
            <w:pPr>
              <w:spacing w:line="2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bookmarkStart w:id="0" w:name="_GoBack"/>
            <w:bookmarkEnd w:id="0"/>
            <w:r>
              <w:rPr>
                <w:rFonts w:ascii="华文中宋" w:eastAsia="华文中宋" w:hAnsi="华文中宋" w:hint="eastAsia"/>
                <w:color w:val="000000"/>
                <w:spacing w:val="-2"/>
                <w:sz w:val="28"/>
              </w:rPr>
              <w:t xml:space="preserve">           </w:t>
            </w:r>
          </w:p>
          <w:p w:rsidR="000D65CF" w:rsidRDefault="007D3461" w:rsidP="00B75FC3">
            <w:pPr>
              <w:spacing w:line="2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rsidR="003B15CC" w:rsidRDefault="007D3461" w:rsidP="00B75FC3">
            <w:pPr>
              <w:spacing w:line="260" w:lineRule="exact"/>
              <w:rPr>
                <w:rFonts w:ascii="华文中宋" w:eastAsia="华文中宋" w:hAnsi="华文中宋"/>
                <w:color w:val="000000"/>
                <w:sz w:val="28"/>
              </w:rPr>
            </w:pPr>
            <w:r>
              <w:rPr>
                <w:rFonts w:ascii="华文中宋" w:eastAsia="华文中宋" w:hAnsi="华文中宋" w:hint="eastAsia"/>
                <w:color w:val="000000"/>
                <w:spacing w:val="-2"/>
                <w:sz w:val="28"/>
              </w:rPr>
              <w:t>签名：</w:t>
            </w:r>
            <w:r w:rsidR="000D65CF">
              <w:rPr>
                <w:rFonts w:ascii="华文中宋" w:eastAsia="华文中宋" w:hAnsi="华文中宋" w:hint="eastAsia"/>
                <w:color w:val="000000"/>
                <w:spacing w:val="-2"/>
                <w:sz w:val="28"/>
              </w:rPr>
              <w:t xml:space="preserve">                               </w:t>
            </w:r>
            <w:r>
              <w:rPr>
                <w:rFonts w:ascii="华文中宋" w:eastAsia="华文中宋" w:hAnsi="华文中宋" w:hint="eastAsia"/>
                <w:color w:val="000000"/>
                <w:sz w:val="28"/>
              </w:rPr>
              <w:t>（盖单位公章）</w:t>
            </w:r>
          </w:p>
          <w:p w:rsidR="003B15CC" w:rsidRDefault="007D3461">
            <w:pPr>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0D65CF">
              <w:rPr>
                <w:rFonts w:ascii="华文中宋" w:eastAsia="华文中宋" w:hAnsi="华文中宋" w:hint="eastAsia"/>
                <w:color w:val="000000"/>
                <w:sz w:val="28"/>
              </w:rPr>
              <w:t>3</w:t>
            </w:r>
            <w:r>
              <w:rPr>
                <w:rFonts w:ascii="华文中宋" w:eastAsia="华文中宋" w:hAnsi="华文中宋" w:hint="eastAsia"/>
                <w:color w:val="000000"/>
                <w:sz w:val="28"/>
              </w:rPr>
              <w:t>月</w:t>
            </w:r>
            <w:r w:rsidR="000D65CF">
              <w:rPr>
                <w:rFonts w:ascii="华文中宋" w:eastAsia="华文中宋" w:hAnsi="华文中宋"/>
                <w:color w:val="000000"/>
                <w:sz w:val="28"/>
              </w:rPr>
              <w:t xml:space="preserve"> </w:t>
            </w:r>
            <w:r w:rsidR="000D65CF">
              <w:rPr>
                <w:rFonts w:ascii="华文中宋" w:eastAsia="华文中宋" w:hAnsi="华文中宋" w:hint="eastAsia"/>
                <w:color w:val="000000"/>
                <w:sz w:val="28"/>
              </w:rPr>
              <w:t>13</w:t>
            </w:r>
            <w:r>
              <w:rPr>
                <w:rFonts w:ascii="华文中宋" w:eastAsia="华文中宋" w:hAnsi="华文中宋" w:hint="eastAsia"/>
                <w:color w:val="000000"/>
                <w:sz w:val="28"/>
              </w:rPr>
              <w:t>日</w:t>
            </w:r>
          </w:p>
        </w:tc>
      </w:tr>
    </w:tbl>
    <w:p w:rsidR="003B15CC" w:rsidRDefault="003B15CC">
      <w:pPr>
        <w:rPr>
          <w:rFonts w:ascii="华文仿宋" w:eastAsia="华文仿宋" w:hAnsi="华文仿宋"/>
          <w:color w:val="000000"/>
          <w:sz w:val="32"/>
          <w:szCs w:val="32"/>
        </w:rPr>
        <w:sectPr w:rsidR="003B15CC">
          <w:headerReference w:type="default" r:id="rId8"/>
          <w:pgSz w:w="11906" w:h="16838"/>
          <w:pgMar w:top="1440" w:right="1247" w:bottom="1440" w:left="1247" w:header="851" w:footer="1418" w:gutter="0"/>
          <w:cols w:space="425"/>
          <w:docGrid w:type="lines" w:linePitch="312"/>
        </w:sectPr>
      </w:pPr>
    </w:p>
    <w:p w:rsidR="003B15CC" w:rsidRDefault="003B15CC" w:rsidP="000D65CF">
      <w:pPr>
        <w:tabs>
          <w:tab w:val="left" w:pos="2370"/>
        </w:tabs>
        <w:jc w:val="center"/>
        <w:rPr>
          <w:rFonts w:ascii="华文仿宋" w:eastAsia="华文仿宋" w:hAnsi="华文仿宋"/>
          <w:sz w:val="10"/>
          <w:szCs w:val="10"/>
        </w:rPr>
      </w:pPr>
    </w:p>
    <w:sectPr w:rsidR="003B15CC" w:rsidSect="003B15CC">
      <w:footerReference w:type="default" r:id="rId9"/>
      <w:pgSz w:w="11906" w:h="16838"/>
      <w:pgMar w:top="1701" w:right="1418" w:bottom="1361"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35" w:rsidRDefault="00B13435" w:rsidP="003B15CC">
      <w:r>
        <w:separator/>
      </w:r>
    </w:p>
  </w:endnote>
  <w:endnote w:type="continuationSeparator" w:id="0">
    <w:p w:rsidR="00B13435" w:rsidRDefault="00B13435" w:rsidP="003B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variable"/>
    <w:sig w:usb0="00000000" w:usb1="080F0000" w:usb2="00000010" w:usb3="00000000" w:csb0="0004009F"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46534"/>
      <w:docPartObj>
        <w:docPartGallery w:val="AutoText"/>
      </w:docPartObj>
    </w:sdtPr>
    <w:sdtContent>
      <w:p w:rsidR="003B15CC" w:rsidRDefault="0009295A">
        <w:pPr>
          <w:pStyle w:val="a5"/>
          <w:jc w:val="center"/>
        </w:pPr>
        <w:r>
          <w:fldChar w:fldCharType="begin"/>
        </w:r>
        <w:r w:rsidR="007D3461">
          <w:instrText>PAGE   \* MERGEFORMAT</w:instrText>
        </w:r>
        <w:r>
          <w:fldChar w:fldCharType="separate"/>
        </w:r>
        <w:r w:rsidR="009758AA" w:rsidRPr="009758AA">
          <w:rPr>
            <w:noProof/>
            <w:lang w:val="zh-CN"/>
          </w:rPr>
          <w:t>2</w:t>
        </w:r>
        <w:r>
          <w:fldChar w:fldCharType="end"/>
        </w:r>
      </w:p>
    </w:sdtContent>
  </w:sdt>
  <w:p w:rsidR="003B15CC" w:rsidRDefault="003B1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35" w:rsidRDefault="00B13435" w:rsidP="003B15CC">
      <w:r>
        <w:separator/>
      </w:r>
    </w:p>
  </w:footnote>
  <w:footnote w:type="continuationSeparator" w:id="0">
    <w:p w:rsidR="00B13435" w:rsidRDefault="00B13435" w:rsidP="003B1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C" w:rsidRDefault="003B15CC">
    <w:pPr>
      <w:pStyle w:val="3"/>
      <w:spacing w:after="0" w:line="320" w:lineRule="exact"/>
      <w:ind w:firstLine="602"/>
      <w:rPr>
        <w:rFonts w:ascii="楷体" w:eastAsia="楷体" w:hAnsi="楷体"/>
        <w:b/>
        <w:sz w:val="30"/>
        <w:szCs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M1ZmYyOWNhNDc0NDYzNGY4ZDY2ZGM2MTZkZjNkNjYifQ=="/>
  </w:docVars>
  <w:rsids>
    <w:rsidRoot w:val="00172A27"/>
    <w:rsid w:val="00000EF6"/>
    <w:rsid w:val="00002C3B"/>
    <w:rsid w:val="00005D93"/>
    <w:rsid w:val="000108EF"/>
    <w:rsid w:val="00010AC7"/>
    <w:rsid w:val="00017303"/>
    <w:rsid w:val="00017499"/>
    <w:rsid w:val="0002326C"/>
    <w:rsid w:val="00033CF3"/>
    <w:rsid w:val="000367B3"/>
    <w:rsid w:val="0004520A"/>
    <w:rsid w:val="00050C36"/>
    <w:rsid w:val="0005281C"/>
    <w:rsid w:val="00056953"/>
    <w:rsid w:val="0006079C"/>
    <w:rsid w:val="000607C3"/>
    <w:rsid w:val="00072946"/>
    <w:rsid w:val="00073C6B"/>
    <w:rsid w:val="00074D57"/>
    <w:rsid w:val="0009295A"/>
    <w:rsid w:val="000A31CE"/>
    <w:rsid w:val="000A3384"/>
    <w:rsid w:val="000B1EEB"/>
    <w:rsid w:val="000B36F6"/>
    <w:rsid w:val="000B488F"/>
    <w:rsid w:val="000B501A"/>
    <w:rsid w:val="000C2C0D"/>
    <w:rsid w:val="000C5653"/>
    <w:rsid w:val="000C67F0"/>
    <w:rsid w:val="000C7140"/>
    <w:rsid w:val="000D6010"/>
    <w:rsid w:val="000D65CF"/>
    <w:rsid w:val="000D7172"/>
    <w:rsid w:val="000E5035"/>
    <w:rsid w:val="000E644F"/>
    <w:rsid w:val="000F1917"/>
    <w:rsid w:val="000F2A34"/>
    <w:rsid w:val="000F5639"/>
    <w:rsid w:val="000F5AE7"/>
    <w:rsid w:val="000F5FAE"/>
    <w:rsid w:val="000F67DB"/>
    <w:rsid w:val="00100793"/>
    <w:rsid w:val="00121C38"/>
    <w:rsid w:val="00122BC9"/>
    <w:rsid w:val="00122D89"/>
    <w:rsid w:val="00124D7C"/>
    <w:rsid w:val="00127659"/>
    <w:rsid w:val="00140D8C"/>
    <w:rsid w:val="00141EEC"/>
    <w:rsid w:val="0014207D"/>
    <w:rsid w:val="00155060"/>
    <w:rsid w:val="00160907"/>
    <w:rsid w:val="00160CDE"/>
    <w:rsid w:val="00161954"/>
    <w:rsid w:val="00162488"/>
    <w:rsid w:val="001636FA"/>
    <w:rsid w:val="00167C9F"/>
    <w:rsid w:val="00172A27"/>
    <w:rsid w:val="00173846"/>
    <w:rsid w:val="00173D8E"/>
    <w:rsid w:val="00180422"/>
    <w:rsid w:val="00181F5C"/>
    <w:rsid w:val="00182445"/>
    <w:rsid w:val="00193844"/>
    <w:rsid w:val="00194448"/>
    <w:rsid w:val="001A3E0A"/>
    <w:rsid w:val="001B477B"/>
    <w:rsid w:val="001B5904"/>
    <w:rsid w:val="001C0BFF"/>
    <w:rsid w:val="001E1228"/>
    <w:rsid w:val="001F1847"/>
    <w:rsid w:val="001F1E7C"/>
    <w:rsid w:val="001F2CDC"/>
    <w:rsid w:val="001F3C0D"/>
    <w:rsid w:val="001F77B2"/>
    <w:rsid w:val="002033FB"/>
    <w:rsid w:val="002045AF"/>
    <w:rsid w:val="002117DA"/>
    <w:rsid w:val="00222730"/>
    <w:rsid w:val="00230A73"/>
    <w:rsid w:val="00231244"/>
    <w:rsid w:val="00231520"/>
    <w:rsid w:val="00232F3C"/>
    <w:rsid w:val="00242B88"/>
    <w:rsid w:val="00252835"/>
    <w:rsid w:val="002538A5"/>
    <w:rsid w:val="002551A6"/>
    <w:rsid w:val="00260737"/>
    <w:rsid w:val="00263709"/>
    <w:rsid w:val="00265578"/>
    <w:rsid w:val="00266294"/>
    <w:rsid w:val="00273C64"/>
    <w:rsid w:val="002749CF"/>
    <w:rsid w:val="00276349"/>
    <w:rsid w:val="00281FF6"/>
    <w:rsid w:val="0029343E"/>
    <w:rsid w:val="002A1E40"/>
    <w:rsid w:val="002A2B3F"/>
    <w:rsid w:val="002A301E"/>
    <w:rsid w:val="002B268B"/>
    <w:rsid w:val="002B6421"/>
    <w:rsid w:val="002B6D6C"/>
    <w:rsid w:val="002B76A4"/>
    <w:rsid w:val="002C32F3"/>
    <w:rsid w:val="002C40B6"/>
    <w:rsid w:val="002C516F"/>
    <w:rsid w:val="002C567C"/>
    <w:rsid w:val="002C713F"/>
    <w:rsid w:val="002D52CB"/>
    <w:rsid w:val="002D6003"/>
    <w:rsid w:val="002E4784"/>
    <w:rsid w:val="002F0029"/>
    <w:rsid w:val="002F3ECC"/>
    <w:rsid w:val="002F4A1A"/>
    <w:rsid w:val="002F525D"/>
    <w:rsid w:val="002F56F6"/>
    <w:rsid w:val="002F7EB5"/>
    <w:rsid w:val="00301DC6"/>
    <w:rsid w:val="00313C1B"/>
    <w:rsid w:val="00317D22"/>
    <w:rsid w:val="003208EB"/>
    <w:rsid w:val="0032137F"/>
    <w:rsid w:val="0032156D"/>
    <w:rsid w:val="003223CF"/>
    <w:rsid w:val="003268C3"/>
    <w:rsid w:val="00332971"/>
    <w:rsid w:val="0033410B"/>
    <w:rsid w:val="00335961"/>
    <w:rsid w:val="00341301"/>
    <w:rsid w:val="00344EF9"/>
    <w:rsid w:val="00347B57"/>
    <w:rsid w:val="00351A3E"/>
    <w:rsid w:val="00354EBC"/>
    <w:rsid w:val="0035568C"/>
    <w:rsid w:val="00362EFF"/>
    <w:rsid w:val="00366C89"/>
    <w:rsid w:val="00367BDE"/>
    <w:rsid w:val="003725AF"/>
    <w:rsid w:val="00375C04"/>
    <w:rsid w:val="00377B56"/>
    <w:rsid w:val="00377B89"/>
    <w:rsid w:val="00380071"/>
    <w:rsid w:val="003831E8"/>
    <w:rsid w:val="0038554F"/>
    <w:rsid w:val="00385570"/>
    <w:rsid w:val="00386812"/>
    <w:rsid w:val="003875C1"/>
    <w:rsid w:val="003A6809"/>
    <w:rsid w:val="003A7323"/>
    <w:rsid w:val="003B15CC"/>
    <w:rsid w:val="003B3D7F"/>
    <w:rsid w:val="003B40D3"/>
    <w:rsid w:val="003B4D1D"/>
    <w:rsid w:val="003C2243"/>
    <w:rsid w:val="003C58ED"/>
    <w:rsid w:val="003C6B88"/>
    <w:rsid w:val="003D5A5B"/>
    <w:rsid w:val="003D75A5"/>
    <w:rsid w:val="003E1877"/>
    <w:rsid w:val="003F19B3"/>
    <w:rsid w:val="003F2AF6"/>
    <w:rsid w:val="003F352F"/>
    <w:rsid w:val="003F475C"/>
    <w:rsid w:val="003F7C46"/>
    <w:rsid w:val="003F7DB5"/>
    <w:rsid w:val="0040383A"/>
    <w:rsid w:val="00407906"/>
    <w:rsid w:val="0041074D"/>
    <w:rsid w:val="00413E1A"/>
    <w:rsid w:val="0042370D"/>
    <w:rsid w:val="00423A3F"/>
    <w:rsid w:val="004308CA"/>
    <w:rsid w:val="0043391A"/>
    <w:rsid w:val="0043491B"/>
    <w:rsid w:val="00442398"/>
    <w:rsid w:val="00442803"/>
    <w:rsid w:val="00447E00"/>
    <w:rsid w:val="00450562"/>
    <w:rsid w:val="00452081"/>
    <w:rsid w:val="00452469"/>
    <w:rsid w:val="00461F1E"/>
    <w:rsid w:val="004635C0"/>
    <w:rsid w:val="00472E30"/>
    <w:rsid w:val="00473212"/>
    <w:rsid w:val="00475A07"/>
    <w:rsid w:val="00477E69"/>
    <w:rsid w:val="00482526"/>
    <w:rsid w:val="00483718"/>
    <w:rsid w:val="00483A60"/>
    <w:rsid w:val="00483DD4"/>
    <w:rsid w:val="004A140E"/>
    <w:rsid w:val="004B58D9"/>
    <w:rsid w:val="004B5EF9"/>
    <w:rsid w:val="004B7CA4"/>
    <w:rsid w:val="004C0BBD"/>
    <w:rsid w:val="004D2860"/>
    <w:rsid w:val="004D4DF7"/>
    <w:rsid w:val="00500802"/>
    <w:rsid w:val="005031E9"/>
    <w:rsid w:val="00515C82"/>
    <w:rsid w:val="00526693"/>
    <w:rsid w:val="00531302"/>
    <w:rsid w:val="00532F21"/>
    <w:rsid w:val="005332FE"/>
    <w:rsid w:val="00535563"/>
    <w:rsid w:val="0053763A"/>
    <w:rsid w:val="00537DED"/>
    <w:rsid w:val="005409F7"/>
    <w:rsid w:val="00541F53"/>
    <w:rsid w:val="0054590C"/>
    <w:rsid w:val="005467D3"/>
    <w:rsid w:val="00550339"/>
    <w:rsid w:val="00550522"/>
    <w:rsid w:val="005633E1"/>
    <w:rsid w:val="00565A4D"/>
    <w:rsid w:val="00571E57"/>
    <w:rsid w:val="00571EA7"/>
    <w:rsid w:val="00585D06"/>
    <w:rsid w:val="00591127"/>
    <w:rsid w:val="005A11B9"/>
    <w:rsid w:val="005A5D61"/>
    <w:rsid w:val="005A5EA3"/>
    <w:rsid w:val="005B0C08"/>
    <w:rsid w:val="005B3252"/>
    <w:rsid w:val="005B4701"/>
    <w:rsid w:val="005B6432"/>
    <w:rsid w:val="005C09CF"/>
    <w:rsid w:val="005D3771"/>
    <w:rsid w:val="005E165B"/>
    <w:rsid w:val="005E635F"/>
    <w:rsid w:val="005F3E85"/>
    <w:rsid w:val="0060130E"/>
    <w:rsid w:val="00604A6D"/>
    <w:rsid w:val="0060635F"/>
    <w:rsid w:val="006063B9"/>
    <w:rsid w:val="00606A36"/>
    <w:rsid w:val="00607141"/>
    <w:rsid w:val="00607504"/>
    <w:rsid w:val="00611BD8"/>
    <w:rsid w:val="00613E05"/>
    <w:rsid w:val="0061461D"/>
    <w:rsid w:val="00622B6D"/>
    <w:rsid w:val="00625317"/>
    <w:rsid w:val="00627646"/>
    <w:rsid w:val="00630D06"/>
    <w:rsid w:val="0063178E"/>
    <w:rsid w:val="00632370"/>
    <w:rsid w:val="00635740"/>
    <w:rsid w:val="00637C24"/>
    <w:rsid w:val="00643948"/>
    <w:rsid w:val="00653875"/>
    <w:rsid w:val="006548C7"/>
    <w:rsid w:val="00654DAF"/>
    <w:rsid w:val="00665268"/>
    <w:rsid w:val="00665D31"/>
    <w:rsid w:val="00671830"/>
    <w:rsid w:val="00675FDA"/>
    <w:rsid w:val="00676655"/>
    <w:rsid w:val="00683A81"/>
    <w:rsid w:val="00687EA2"/>
    <w:rsid w:val="00693817"/>
    <w:rsid w:val="006A2CE2"/>
    <w:rsid w:val="006B0411"/>
    <w:rsid w:val="006B152E"/>
    <w:rsid w:val="006B5B33"/>
    <w:rsid w:val="006B67A8"/>
    <w:rsid w:val="006B6DDB"/>
    <w:rsid w:val="006C24D9"/>
    <w:rsid w:val="006C3C50"/>
    <w:rsid w:val="006C728E"/>
    <w:rsid w:val="006C7BF4"/>
    <w:rsid w:val="006D260B"/>
    <w:rsid w:val="006D27FB"/>
    <w:rsid w:val="006D2CCD"/>
    <w:rsid w:val="006D6D0A"/>
    <w:rsid w:val="006E3593"/>
    <w:rsid w:val="006E37F8"/>
    <w:rsid w:val="006F1706"/>
    <w:rsid w:val="006F41C6"/>
    <w:rsid w:val="00715DC5"/>
    <w:rsid w:val="007175CA"/>
    <w:rsid w:val="00720A83"/>
    <w:rsid w:val="0073426A"/>
    <w:rsid w:val="00734B17"/>
    <w:rsid w:val="007410AD"/>
    <w:rsid w:val="007442F3"/>
    <w:rsid w:val="007509FB"/>
    <w:rsid w:val="007547BE"/>
    <w:rsid w:val="00757E20"/>
    <w:rsid w:val="007603C5"/>
    <w:rsid w:val="00762556"/>
    <w:rsid w:val="0077107C"/>
    <w:rsid w:val="007724A9"/>
    <w:rsid w:val="00775616"/>
    <w:rsid w:val="00776A8B"/>
    <w:rsid w:val="00780311"/>
    <w:rsid w:val="00781066"/>
    <w:rsid w:val="0078196F"/>
    <w:rsid w:val="0078783B"/>
    <w:rsid w:val="00787B83"/>
    <w:rsid w:val="00791488"/>
    <w:rsid w:val="00795784"/>
    <w:rsid w:val="0079688E"/>
    <w:rsid w:val="007A61B6"/>
    <w:rsid w:val="007B1A32"/>
    <w:rsid w:val="007B4D93"/>
    <w:rsid w:val="007B7750"/>
    <w:rsid w:val="007C78A5"/>
    <w:rsid w:val="007D3461"/>
    <w:rsid w:val="007E04A1"/>
    <w:rsid w:val="007E3276"/>
    <w:rsid w:val="007F1766"/>
    <w:rsid w:val="007F389A"/>
    <w:rsid w:val="008065FE"/>
    <w:rsid w:val="00806FD2"/>
    <w:rsid w:val="00807CAB"/>
    <w:rsid w:val="00810F6F"/>
    <w:rsid w:val="0081344D"/>
    <w:rsid w:val="0081794D"/>
    <w:rsid w:val="008270B3"/>
    <w:rsid w:val="00832F52"/>
    <w:rsid w:val="008343AB"/>
    <w:rsid w:val="00835E67"/>
    <w:rsid w:val="00842F47"/>
    <w:rsid w:val="00843A89"/>
    <w:rsid w:val="00843D0D"/>
    <w:rsid w:val="00846EEF"/>
    <w:rsid w:val="0085114D"/>
    <w:rsid w:val="0085259B"/>
    <w:rsid w:val="00855D70"/>
    <w:rsid w:val="00856BC8"/>
    <w:rsid w:val="00861B14"/>
    <w:rsid w:val="00881589"/>
    <w:rsid w:val="00881F2A"/>
    <w:rsid w:val="00887194"/>
    <w:rsid w:val="008920EB"/>
    <w:rsid w:val="008949B4"/>
    <w:rsid w:val="0089588E"/>
    <w:rsid w:val="008A0949"/>
    <w:rsid w:val="008A3EC4"/>
    <w:rsid w:val="008B0362"/>
    <w:rsid w:val="008C0B23"/>
    <w:rsid w:val="008C2E2C"/>
    <w:rsid w:val="008C4C1E"/>
    <w:rsid w:val="008D3496"/>
    <w:rsid w:val="008D5AD3"/>
    <w:rsid w:val="008E1B88"/>
    <w:rsid w:val="008E3E3E"/>
    <w:rsid w:val="008E6B53"/>
    <w:rsid w:val="008E7C58"/>
    <w:rsid w:val="009007BC"/>
    <w:rsid w:val="009029C4"/>
    <w:rsid w:val="00902EC2"/>
    <w:rsid w:val="009077EB"/>
    <w:rsid w:val="009111D7"/>
    <w:rsid w:val="00913B78"/>
    <w:rsid w:val="0091449A"/>
    <w:rsid w:val="00935FEF"/>
    <w:rsid w:val="0094067E"/>
    <w:rsid w:val="009424DD"/>
    <w:rsid w:val="00955EDD"/>
    <w:rsid w:val="00964909"/>
    <w:rsid w:val="00965BF5"/>
    <w:rsid w:val="00970304"/>
    <w:rsid w:val="0097166F"/>
    <w:rsid w:val="00972597"/>
    <w:rsid w:val="009755C8"/>
    <w:rsid w:val="009758AA"/>
    <w:rsid w:val="00975B4B"/>
    <w:rsid w:val="00976E65"/>
    <w:rsid w:val="00980C4D"/>
    <w:rsid w:val="00987FE5"/>
    <w:rsid w:val="009945FE"/>
    <w:rsid w:val="00996B79"/>
    <w:rsid w:val="009A1506"/>
    <w:rsid w:val="009A536A"/>
    <w:rsid w:val="009B3A27"/>
    <w:rsid w:val="009D0B23"/>
    <w:rsid w:val="009D1757"/>
    <w:rsid w:val="009D44A0"/>
    <w:rsid w:val="009D49C8"/>
    <w:rsid w:val="009D65EA"/>
    <w:rsid w:val="009D7EC9"/>
    <w:rsid w:val="009E0B79"/>
    <w:rsid w:val="009E139F"/>
    <w:rsid w:val="009E447C"/>
    <w:rsid w:val="009F2F26"/>
    <w:rsid w:val="009F3516"/>
    <w:rsid w:val="009F59DB"/>
    <w:rsid w:val="009F6E5A"/>
    <w:rsid w:val="00A0637F"/>
    <w:rsid w:val="00A06EBA"/>
    <w:rsid w:val="00A16C75"/>
    <w:rsid w:val="00A24CB1"/>
    <w:rsid w:val="00A33F97"/>
    <w:rsid w:val="00A40513"/>
    <w:rsid w:val="00A43CB0"/>
    <w:rsid w:val="00A47D10"/>
    <w:rsid w:val="00A47E71"/>
    <w:rsid w:val="00A50A08"/>
    <w:rsid w:val="00A527ED"/>
    <w:rsid w:val="00A61181"/>
    <w:rsid w:val="00A73191"/>
    <w:rsid w:val="00A75D21"/>
    <w:rsid w:val="00A815DB"/>
    <w:rsid w:val="00A85836"/>
    <w:rsid w:val="00A862A0"/>
    <w:rsid w:val="00A91B0E"/>
    <w:rsid w:val="00A9636B"/>
    <w:rsid w:val="00AA3F52"/>
    <w:rsid w:val="00AA6222"/>
    <w:rsid w:val="00AB1136"/>
    <w:rsid w:val="00AB38D8"/>
    <w:rsid w:val="00AC0E26"/>
    <w:rsid w:val="00AC1809"/>
    <w:rsid w:val="00AC6584"/>
    <w:rsid w:val="00AD0789"/>
    <w:rsid w:val="00AD35DA"/>
    <w:rsid w:val="00AD7C09"/>
    <w:rsid w:val="00AE52CD"/>
    <w:rsid w:val="00AE7954"/>
    <w:rsid w:val="00AF160C"/>
    <w:rsid w:val="00AF2CFD"/>
    <w:rsid w:val="00AF3C2C"/>
    <w:rsid w:val="00B02F56"/>
    <w:rsid w:val="00B0319A"/>
    <w:rsid w:val="00B05560"/>
    <w:rsid w:val="00B05A53"/>
    <w:rsid w:val="00B06115"/>
    <w:rsid w:val="00B1019B"/>
    <w:rsid w:val="00B1085B"/>
    <w:rsid w:val="00B11709"/>
    <w:rsid w:val="00B13435"/>
    <w:rsid w:val="00B161E0"/>
    <w:rsid w:val="00B20F0B"/>
    <w:rsid w:val="00B242CB"/>
    <w:rsid w:val="00B24467"/>
    <w:rsid w:val="00B314D9"/>
    <w:rsid w:val="00B35FB3"/>
    <w:rsid w:val="00B4346C"/>
    <w:rsid w:val="00B45298"/>
    <w:rsid w:val="00B45AF6"/>
    <w:rsid w:val="00B52201"/>
    <w:rsid w:val="00B55742"/>
    <w:rsid w:val="00B56D67"/>
    <w:rsid w:val="00B56E7A"/>
    <w:rsid w:val="00B75F62"/>
    <w:rsid w:val="00B75FC3"/>
    <w:rsid w:val="00B76C56"/>
    <w:rsid w:val="00B85B2F"/>
    <w:rsid w:val="00B87D10"/>
    <w:rsid w:val="00B97685"/>
    <w:rsid w:val="00BA0558"/>
    <w:rsid w:val="00BA558F"/>
    <w:rsid w:val="00BA6C8F"/>
    <w:rsid w:val="00BA7D73"/>
    <w:rsid w:val="00BA7F59"/>
    <w:rsid w:val="00BB7FA8"/>
    <w:rsid w:val="00BC724F"/>
    <w:rsid w:val="00BD15C9"/>
    <w:rsid w:val="00BD5B32"/>
    <w:rsid w:val="00BD742A"/>
    <w:rsid w:val="00BD7C69"/>
    <w:rsid w:val="00BE6456"/>
    <w:rsid w:val="00BE7534"/>
    <w:rsid w:val="00BF02F1"/>
    <w:rsid w:val="00BF1F90"/>
    <w:rsid w:val="00BF4CA7"/>
    <w:rsid w:val="00BF5455"/>
    <w:rsid w:val="00BF6227"/>
    <w:rsid w:val="00C021FA"/>
    <w:rsid w:val="00C02E00"/>
    <w:rsid w:val="00C04722"/>
    <w:rsid w:val="00C04DF6"/>
    <w:rsid w:val="00C07036"/>
    <w:rsid w:val="00C10127"/>
    <w:rsid w:val="00C10630"/>
    <w:rsid w:val="00C11756"/>
    <w:rsid w:val="00C11966"/>
    <w:rsid w:val="00C177E5"/>
    <w:rsid w:val="00C203DB"/>
    <w:rsid w:val="00C22060"/>
    <w:rsid w:val="00C24F8D"/>
    <w:rsid w:val="00C3106A"/>
    <w:rsid w:val="00C36E5B"/>
    <w:rsid w:val="00C42098"/>
    <w:rsid w:val="00C4254C"/>
    <w:rsid w:val="00C435D3"/>
    <w:rsid w:val="00C444AF"/>
    <w:rsid w:val="00C523E9"/>
    <w:rsid w:val="00C53834"/>
    <w:rsid w:val="00C61A5F"/>
    <w:rsid w:val="00C62430"/>
    <w:rsid w:val="00C62E60"/>
    <w:rsid w:val="00C70321"/>
    <w:rsid w:val="00C72391"/>
    <w:rsid w:val="00C72B44"/>
    <w:rsid w:val="00C731E3"/>
    <w:rsid w:val="00C83C69"/>
    <w:rsid w:val="00C85C8D"/>
    <w:rsid w:val="00C872A7"/>
    <w:rsid w:val="00C923D7"/>
    <w:rsid w:val="00C9480D"/>
    <w:rsid w:val="00CA0595"/>
    <w:rsid w:val="00CA1164"/>
    <w:rsid w:val="00CA242F"/>
    <w:rsid w:val="00CA3539"/>
    <w:rsid w:val="00CA3E09"/>
    <w:rsid w:val="00CA4F18"/>
    <w:rsid w:val="00CB098C"/>
    <w:rsid w:val="00CB0FA9"/>
    <w:rsid w:val="00CB73D1"/>
    <w:rsid w:val="00CC28F5"/>
    <w:rsid w:val="00CC3114"/>
    <w:rsid w:val="00CC627D"/>
    <w:rsid w:val="00CC6D8F"/>
    <w:rsid w:val="00CD031F"/>
    <w:rsid w:val="00CD6F43"/>
    <w:rsid w:val="00CD7AFE"/>
    <w:rsid w:val="00CE149A"/>
    <w:rsid w:val="00CE3AC7"/>
    <w:rsid w:val="00CE6DAF"/>
    <w:rsid w:val="00CF33A4"/>
    <w:rsid w:val="00CF7C26"/>
    <w:rsid w:val="00D042EE"/>
    <w:rsid w:val="00D171EF"/>
    <w:rsid w:val="00D1735D"/>
    <w:rsid w:val="00D17F77"/>
    <w:rsid w:val="00D20503"/>
    <w:rsid w:val="00D20CD7"/>
    <w:rsid w:val="00D247C5"/>
    <w:rsid w:val="00D32312"/>
    <w:rsid w:val="00D37BD6"/>
    <w:rsid w:val="00D44239"/>
    <w:rsid w:val="00D454A9"/>
    <w:rsid w:val="00D53483"/>
    <w:rsid w:val="00D57711"/>
    <w:rsid w:val="00D57BF8"/>
    <w:rsid w:val="00D6130D"/>
    <w:rsid w:val="00D83912"/>
    <w:rsid w:val="00D90114"/>
    <w:rsid w:val="00D915E2"/>
    <w:rsid w:val="00D91717"/>
    <w:rsid w:val="00DA3849"/>
    <w:rsid w:val="00DA7064"/>
    <w:rsid w:val="00DB4E58"/>
    <w:rsid w:val="00DB6F1C"/>
    <w:rsid w:val="00DC4F96"/>
    <w:rsid w:val="00DC7CF4"/>
    <w:rsid w:val="00DD4507"/>
    <w:rsid w:val="00DD46F5"/>
    <w:rsid w:val="00DD647C"/>
    <w:rsid w:val="00DF27A0"/>
    <w:rsid w:val="00DF4892"/>
    <w:rsid w:val="00E0079A"/>
    <w:rsid w:val="00E01CBD"/>
    <w:rsid w:val="00E10ACA"/>
    <w:rsid w:val="00E120EC"/>
    <w:rsid w:val="00E1336A"/>
    <w:rsid w:val="00E139A6"/>
    <w:rsid w:val="00E21036"/>
    <w:rsid w:val="00E21A75"/>
    <w:rsid w:val="00E25BB6"/>
    <w:rsid w:val="00E310D3"/>
    <w:rsid w:val="00E3396A"/>
    <w:rsid w:val="00E3585C"/>
    <w:rsid w:val="00E36E7C"/>
    <w:rsid w:val="00E43743"/>
    <w:rsid w:val="00E43D68"/>
    <w:rsid w:val="00E44239"/>
    <w:rsid w:val="00E4639A"/>
    <w:rsid w:val="00E47093"/>
    <w:rsid w:val="00E5432F"/>
    <w:rsid w:val="00E5678D"/>
    <w:rsid w:val="00E5712F"/>
    <w:rsid w:val="00E57592"/>
    <w:rsid w:val="00E60F07"/>
    <w:rsid w:val="00E64AD6"/>
    <w:rsid w:val="00E64C86"/>
    <w:rsid w:val="00E66CAD"/>
    <w:rsid w:val="00E714CD"/>
    <w:rsid w:val="00E812F3"/>
    <w:rsid w:val="00E82018"/>
    <w:rsid w:val="00E90222"/>
    <w:rsid w:val="00E91C77"/>
    <w:rsid w:val="00E92EE5"/>
    <w:rsid w:val="00E97086"/>
    <w:rsid w:val="00EA5955"/>
    <w:rsid w:val="00EA756F"/>
    <w:rsid w:val="00EA7CEC"/>
    <w:rsid w:val="00EB1DDF"/>
    <w:rsid w:val="00EB212C"/>
    <w:rsid w:val="00EB3F21"/>
    <w:rsid w:val="00EC2A1B"/>
    <w:rsid w:val="00EC7489"/>
    <w:rsid w:val="00ED42D7"/>
    <w:rsid w:val="00ED645E"/>
    <w:rsid w:val="00ED6D74"/>
    <w:rsid w:val="00EE1A3B"/>
    <w:rsid w:val="00EE774C"/>
    <w:rsid w:val="00EF43DF"/>
    <w:rsid w:val="00EF5408"/>
    <w:rsid w:val="00EF561B"/>
    <w:rsid w:val="00F02111"/>
    <w:rsid w:val="00F02988"/>
    <w:rsid w:val="00F1261F"/>
    <w:rsid w:val="00F147F8"/>
    <w:rsid w:val="00F147FC"/>
    <w:rsid w:val="00F22604"/>
    <w:rsid w:val="00F230AA"/>
    <w:rsid w:val="00F262A9"/>
    <w:rsid w:val="00F31B7E"/>
    <w:rsid w:val="00F33A05"/>
    <w:rsid w:val="00F40B46"/>
    <w:rsid w:val="00F45861"/>
    <w:rsid w:val="00F53362"/>
    <w:rsid w:val="00F56E3E"/>
    <w:rsid w:val="00F57914"/>
    <w:rsid w:val="00F61345"/>
    <w:rsid w:val="00F6577F"/>
    <w:rsid w:val="00F675A4"/>
    <w:rsid w:val="00F710CF"/>
    <w:rsid w:val="00F74C21"/>
    <w:rsid w:val="00F75205"/>
    <w:rsid w:val="00F82D78"/>
    <w:rsid w:val="00F9003D"/>
    <w:rsid w:val="00F955AB"/>
    <w:rsid w:val="00F96EC0"/>
    <w:rsid w:val="00FA2505"/>
    <w:rsid w:val="00FA3D67"/>
    <w:rsid w:val="00FB0286"/>
    <w:rsid w:val="00FB4A24"/>
    <w:rsid w:val="00FB62C7"/>
    <w:rsid w:val="00FB7666"/>
    <w:rsid w:val="00FC1C0E"/>
    <w:rsid w:val="00FC1C7A"/>
    <w:rsid w:val="00FC6C7B"/>
    <w:rsid w:val="00FE3D4E"/>
    <w:rsid w:val="00FF18C6"/>
    <w:rsid w:val="00FF322A"/>
    <w:rsid w:val="00FF386A"/>
    <w:rsid w:val="00FF55C8"/>
    <w:rsid w:val="00FF583B"/>
    <w:rsid w:val="00FF6ACF"/>
    <w:rsid w:val="00FF6FF6"/>
    <w:rsid w:val="01491013"/>
    <w:rsid w:val="0171252F"/>
    <w:rsid w:val="017A6C1F"/>
    <w:rsid w:val="01DB3C0C"/>
    <w:rsid w:val="021754E1"/>
    <w:rsid w:val="022D76F0"/>
    <w:rsid w:val="023314D0"/>
    <w:rsid w:val="02374313"/>
    <w:rsid w:val="02837A8E"/>
    <w:rsid w:val="02B94809"/>
    <w:rsid w:val="03584BB5"/>
    <w:rsid w:val="0385470E"/>
    <w:rsid w:val="04077699"/>
    <w:rsid w:val="04242022"/>
    <w:rsid w:val="04292EA4"/>
    <w:rsid w:val="04AC7A10"/>
    <w:rsid w:val="04BE78D9"/>
    <w:rsid w:val="04D851E0"/>
    <w:rsid w:val="057F1480"/>
    <w:rsid w:val="05AB6F6E"/>
    <w:rsid w:val="05B53762"/>
    <w:rsid w:val="06936B38"/>
    <w:rsid w:val="069C136F"/>
    <w:rsid w:val="06D8236E"/>
    <w:rsid w:val="06E81445"/>
    <w:rsid w:val="06E965F2"/>
    <w:rsid w:val="073C031A"/>
    <w:rsid w:val="07476F80"/>
    <w:rsid w:val="07C30ABC"/>
    <w:rsid w:val="07E71D43"/>
    <w:rsid w:val="081D54C3"/>
    <w:rsid w:val="08736402"/>
    <w:rsid w:val="08816383"/>
    <w:rsid w:val="0955296B"/>
    <w:rsid w:val="097A0134"/>
    <w:rsid w:val="09FF145B"/>
    <w:rsid w:val="0A5C39D2"/>
    <w:rsid w:val="0A6952D6"/>
    <w:rsid w:val="0A9B75DD"/>
    <w:rsid w:val="0ADF746F"/>
    <w:rsid w:val="0B152371"/>
    <w:rsid w:val="0B2D6D65"/>
    <w:rsid w:val="0BDD17B3"/>
    <w:rsid w:val="0BF41B74"/>
    <w:rsid w:val="0C651111"/>
    <w:rsid w:val="0C6F5159"/>
    <w:rsid w:val="0C87573A"/>
    <w:rsid w:val="0C9E33EB"/>
    <w:rsid w:val="0CB90E0D"/>
    <w:rsid w:val="0CEB57FA"/>
    <w:rsid w:val="0D3025A2"/>
    <w:rsid w:val="0D951262"/>
    <w:rsid w:val="0DFA619B"/>
    <w:rsid w:val="0DFC46CB"/>
    <w:rsid w:val="0E116799"/>
    <w:rsid w:val="0E41476D"/>
    <w:rsid w:val="0E657E9C"/>
    <w:rsid w:val="0E88350F"/>
    <w:rsid w:val="0E9B402E"/>
    <w:rsid w:val="0F4D45AF"/>
    <w:rsid w:val="0F9F5D4A"/>
    <w:rsid w:val="10CF3D6D"/>
    <w:rsid w:val="10D53D48"/>
    <w:rsid w:val="10FA311E"/>
    <w:rsid w:val="112F0E17"/>
    <w:rsid w:val="115158DB"/>
    <w:rsid w:val="116D168D"/>
    <w:rsid w:val="11897700"/>
    <w:rsid w:val="1193365B"/>
    <w:rsid w:val="11A806EF"/>
    <w:rsid w:val="11A9242B"/>
    <w:rsid w:val="11DB1452"/>
    <w:rsid w:val="11EF290C"/>
    <w:rsid w:val="120039B3"/>
    <w:rsid w:val="12093DAC"/>
    <w:rsid w:val="120C7922"/>
    <w:rsid w:val="129E521C"/>
    <w:rsid w:val="12B53642"/>
    <w:rsid w:val="13164CFA"/>
    <w:rsid w:val="132555AC"/>
    <w:rsid w:val="13352C33"/>
    <w:rsid w:val="133A609A"/>
    <w:rsid w:val="13EB2EAE"/>
    <w:rsid w:val="13FF424F"/>
    <w:rsid w:val="14290FD3"/>
    <w:rsid w:val="14305476"/>
    <w:rsid w:val="143B5DE6"/>
    <w:rsid w:val="149F766D"/>
    <w:rsid w:val="14D951A7"/>
    <w:rsid w:val="15201031"/>
    <w:rsid w:val="155640D4"/>
    <w:rsid w:val="159248A6"/>
    <w:rsid w:val="15B9717E"/>
    <w:rsid w:val="15EF7D2C"/>
    <w:rsid w:val="15FC102C"/>
    <w:rsid w:val="16426A7A"/>
    <w:rsid w:val="16B90511"/>
    <w:rsid w:val="1745660F"/>
    <w:rsid w:val="17574286"/>
    <w:rsid w:val="179331FA"/>
    <w:rsid w:val="17B9012A"/>
    <w:rsid w:val="17D36C43"/>
    <w:rsid w:val="17FD5116"/>
    <w:rsid w:val="182A1BCB"/>
    <w:rsid w:val="18691970"/>
    <w:rsid w:val="18E24393"/>
    <w:rsid w:val="192261FB"/>
    <w:rsid w:val="192C5B8F"/>
    <w:rsid w:val="192E52C4"/>
    <w:rsid w:val="195D358A"/>
    <w:rsid w:val="196C193E"/>
    <w:rsid w:val="197E3A5B"/>
    <w:rsid w:val="199D5489"/>
    <w:rsid w:val="1A4D435E"/>
    <w:rsid w:val="1A930E84"/>
    <w:rsid w:val="1B8E7111"/>
    <w:rsid w:val="1C475434"/>
    <w:rsid w:val="1C4C547B"/>
    <w:rsid w:val="1C531157"/>
    <w:rsid w:val="1C602BE9"/>
    <w:rsid w:val="1C806CB4"/>
    <w:rsid w:val="1C8708C7"/>
    <w:rsid w:val="1CBC2440"/>
    <w:rsid w:val="1CE13901"/>
    <w:rsid w:val="1D067E9C"/>
    <w:rsid w:val="1D7B36F2"/>
    <w:rsid w:val="1DA35FA7"/>
    <w:rsid w:val="1DAC2666"/>
    <w:rsid w:val="1DE52B2B"/>
    <w:rsid w:val="1DFD0D93"/>
    <w:rsid w:val="1E0132DA"/>
    <w:rsid w:val="1F685676"/>
    <w:rsid w:val="1FD4425F"/>
    <w:rsid w:val="1FD520DE"/>
    <w:rsid w:val="20B84802"/>
    <w:rsid w:val="20FE61C3"/>
    <w:rsid w:val="21264E3B"/>
    <w:rsid w:val="212D1F2D"/>
    <w:rsid w:val="21CD3D1F"/>
    <w:rsid w:val="21ED7429"/>
    <w:rsid w:val="2204202A"/>
    <w:rsid w:val="221C4BC6"/>
    <w:rsid w:val="229179DC"/>
    <w:rsid w:val="230B1FB8"/>
    <w:rsid w:val="232555D4"/>
    <w:rsid w:val="234D7EA0"/>
    <w:rsid w:val="237162FF"/>
    <w:rsid w:val="24326893"/>
    <w:rsid w:val="243F502B"/>
    <w:rsid w:val="24430300"/>
    <w:rsid w:val="247231DE"/>
    <w:rsid w:val="24DE16CE"/>
    <w:rsid w:val="24EA085F"/>
    <w:rsid w:val="25D8062D"/>
    <w:rsid w:val="261A5402"/>
    <w:rsid w:val="265B655E"/>
    <w:rsid w:val="26855A7B"/>
    <w:rsid w:val="26AE36D2"/>
    <w:rsid w:val="26C924D2"/>
    <w:rsid w:val="26DB1635"/>
    <w:rsid w:val="26DE7DFC"/>
    <w:rsid w:val="27126352"/>
    <w:rsid w:val="272465E7"/>
    <w:rsid w:val="273E04B8"/>
    <w:rsid w:val="27520569"/>
    <w:rsid w:val="27A105C2"/>
    <w:rsid w:val="27AB268B"/>
    <w:rsid w:val="27AC6B92"/>
    <w:rsid w:val="27B513E3"/>
    <w:rsid w:val="27CD7D61"/>
    <w:rsid w:val="27DA2557"/>
    <w:rsid w:val="28786A43"/>
    <w:rsid w:val="28A87937"/>
    <w:rsid w:val="28B1264F"/>
    <w:rsid w:val="2903487B"/>
    <w:rsid w:val="2941219C"/>
    <w:rsid w:val="29871586"/>
    <w:rsid w:val="29A96E56"/>
    <w:rsid w:val="2A2B228D"/>
    <w:rsid w:val="2ADD2EAE"/>
    <w:rsid w:val="2B5C2086"/>
    <w:rsid w:val="2B66635B"/>
    <w:rsid w:val="2BC64F92"/>
    <w:rsid w:val="2BF5207C"/>
    <w:rsid w:val="2C320662"/>
    <w:rsid w:val="2C59000B"/>
    <w:rsid w:val="2C7467EF"/>
    <w:rsid w:val="2C7B6B9D"/>
    <w:rsid w:val="2C81331F"/>
    <w:rsid w:val="2D190AF2"/>
    <w:rsid w:val="2D8C278B"/>
    <w:rsid w:val="2D9D7DE6"/>
    <w:rsid w:val="2DB37DE2"/>
    <w:rsid w:val="2DC760FF"/>
    <w:rsid w:val="2DDC151C"/>
    <w:rsid w:val="2EE62C5E"/>
    <w:rsid w:val="2F533513"/>
    <w:rsid w:val="2FA05454"/>
    <w:rsid w:val="2FB23058"/>
    <w:rsid w:val="2FC37FD7"/>
    <w:rsid w:val="30070FAA"/>
    <w:rsid w:val="30217B9B"/>
    <w:rsid w:val="30502F81"/>
    <w:rsid w:val="306F01F6"/>
    <w:rsid w:val="309557D4"/>
    <w:rsid w:val="30E55016"/>
    <w:rsid w:val="31405C16"/>
    <w:rsid w:val="315627BD"/>
    <w:rsid w:val="31651380"/>
    <w:rsid w:val="325D181D"/>
    <w:rsid w:val="328D099E"/>
    <w:rsid w:val="329F45FF"/>
    <w:rsid w:val="32A16400"/>
    <w:rsid w:val="32C9139A"/>
    <w:rsid w:val="32D5562D"/>
    <w:rsid w:val="32F73833"/>
    <w:rsid w:val="332E0BFD"/>
    <w:rsid w:val="33B3352A"/>
    <w:rsid w:val="33B54429"/>
    <w:rsid w:val="33FE388A"/>
    <w:rsid w:val="340620D4"/>
    <w:rsid w:val="34177A59"/>
    <w:rsid w:val="34250B58"/>
    <w:rsid w:val="34574276"/>
    <w:rsid w:val="345B6DC3"/>
    <w:rsid w:val="34780893"/>
    <w:rsid w:val="34827352"/>
    <w:rsid w:val="34F65FDF"/>
    <w:rsid w:val="35464958"/>
    <w:rsid w:val="3597217F"/>
    <w:rsid w:val="35D72DCF"/>
    <w:rsid w:val="35EE0151"/>
    <w:rsid w:val="36146BCD"/>
    <w:rsid w:val="36A80AA6"/>
    <w:rsid w:val="36AC0DD8"/>
    <w:rsid w:val="36B45FB9"/>
    <w:rsid w:val="36BD43BE"/>
    <w:rsid w:val="36F72913"/>
    <w:rsid w:val="37007D35"/>
    <w:rsid w:val="372B14D5"/>
    <w:rsid w:val="3736413A"/>
    <w:rsid w:val="3746041C"/>
    <w:rsid w:val="37D22A78"/>
    <w:rsid w:val="38214023"/>
    <w:rsid w:val="38215954"/>
    <w:rsid w:val="386B3874"/>
    <w:rsid w:val="38EC5C66"/>
    <w:rsid w:val="39625C3B"/>
    <w:rsid w:val="398858C0"/>
    <w:rsid w:val="3A221D37"/>
    <w:rsid w:val="3AA71B4C"/>
    <w:rsid w:val="3AE40459"/>
    <w:rsid w:val="3AF24BBE"/>
    <w:rsid w:val="3B003337"/>
    <w:rsid w:val="3B0761D3"/>
    <w:rsid w:val="3B4D052A"/>
    <w:rsid w:val="3B76158F"/>
    <w:rsid w:val="3BAA3E9F"/>
    <w:rsid w:val="3BDC5C5C"/>
    <w:rsid w:val="3BE629C3"/>
    <w:rsid w:val="3C0D5B43"/>
    <w:rsid w:val="3C714FB3"/>
    <w:rsid w:val="3C924313"/>
    <w:rsid w:val="3CC547D5"/>
    <w:rsid w:val="3CF351BB"/>
    <w:rsid w:val="3D135F98"/>
    <w:rsid w:val="3D8519FE"/>
    <w:rsid w:val="3DA62A3D"/>
    <w:rsid w:val="3DCA6354"/>
    <w:rsid w:val="3DD56D03"/>
    <w:rsid w:val="3E17264A"/>
    <w:rsid w:val="3E3501A5"/>
    <w:rsid w:val="3E6409BC"/>
    <w:rsid w:val="3EA108BB"/>
    <w:rsid w:val="3F261EC1"/>
    <w:rsid w:val="3F7972F9"/>
    <w:rsid w:val="3FB44EB8"/>
    <w:rsid w:val="3FB52DE8"/>
    <w:rsid w:val="403F46E4"/>
    <w:rsid w:val="405D6AC5"/>
    <w:rsid w:val="407B7613"/>
    <w:rsid w:val="40CF5BD7"/>
    <w:rsid w:val="41014376"/>
    <w:rsid w:val="41186F6C"/>
    <w:rsid w:val="412F079D"/>
    <w:rsid w:val="418A4F7C"/>
    <w:rsid w:val="41CC0963"/>
    <w:rsid w:val="42BE6F23"/>
    <w:rsid w:val="430D19A8"/>
    <w:rsid w:val="43184AC1"/>
    <w:rsid w:val="43DE5537"/>
    <w:rsid w:val="43E06111"/>
    <w:rsid w:val="43E4120F"/>
    <w:rsid w:val="43FA1895"/>
    <w:rsid w:val="44786F87"/>
    <w:rsid w:val="45145B55"/>
    <w:rsid w:val="45745C18"/>
    <w:rsid w:val="45E7631A"/>
    <w:rsid w:val="460D6123"/>
    <w:rsid w:val="46BA7630"/>
    <w:rsid w:val="470C548E"/>
    <w:rsid w:val="47511016"/>
    <w:rsid w:val="475F1621"/>
    <w:rsid w:val="47862E13"/>
    <w:rsid w:val="47BE3EEB"/>
    <w:rsid w:val="47E76F3F"/>
    <w:rsid w:val="48481676"/>
    <w:rsid w:val="48867986"/>
    <w:rsid w:val="488E68CB"/>
    <w:rsid w:val="48AA03DE"/>
    <w:rsid w:val="49290568"/>
    <w:rsid w:val="49775520"/>
    <w:rsid w:val="49C361D0"/>
    <w:rsid w:val="49DB45B3"/>
    <w:rsid w:val="49E354FE"/>
    <w:rsid w:val="4AAE7C41"/>
    <w:rsid w:val="4AFB2888"/>
    <w:rsid w:val="4B4B04D7"/>
    <w:rsid w:val="4B6831EA"/>
    <w:rsid w:val="4B6D02F8"/>
    <w:rsid w:val="4BC465BC"/>
    <w:rsid w:val="4C112F55"/>
    <w:rsid w:val="4C2A11AE"/>
    <w:rsid w:val="4CC75232"/>
    <w:rsid w:val="4CDB6D4F"/>
    <w:rsid w:val="4D0965A1"/>
    <w:rsid w:val="4D1A4170"/>
    <w:rsid w:val="4D3479C1"/>
    <w:rsid w:val="4D5F34AB"/>
    <w:rsid w:val="4D6619B4"/>
    <w:rsid w:val="4D94005A"/>
    <w:rsid w:val="4DB0032A"/>
    <w:rsid w:val="4DC35A8B"/>
    <w:rsid w:val="4DDE769D"/>
    <w:rsid w:val="4E6073B5"/>
    <w:rsid w:val="4E6639EC"/>
    <w:rsid w:val="4F12003A"/>
    <w:rsid w:val="4FD13DF9"/>
    <w:rsid w:val="502D13B8"/>
    <w:rsid w:val="5035589A"/>
    <w:rsid w:val="504E320A"/>
    <w:rsid w:val="50DB3CDD"/>
    <w:rsid w:val="510B11E4"/>
    <w:rsid w:val="514555FA"/>
    <w:rsid w:val="51961DA5"/>
    <w:rsid w:val="51C52C52"/>
    <w:rsid w:val="52425A0D"/>
    <w:rsid w:val="52A70153"/>
    <w:rsid w:val="52DE5C96"/>
    <w:rsid w:val="53083BD5"/>
    <w:rsid w:val="5332308A"/>
    <w:rsid w:val="533271E5"/>
    <w:rsid w:val="533A1DF0"/>
    <w:rsid w:val="53841FA3"/>
    <w:rsid w:val="53AC59C8"/>
    <w:rsid w:val="53E92024"/>
    <w:rsid w:val="541C2ED9"/>
    <w:rsid w:val="543876AA"/>
    <w:rsid w:val="544A6B29"/>
    <w:rsid w:val="54563C84"/>
    <w:rsid w:val="54765E59"/>
    <w:rsid w:val="54807A82"/>
    <w:rsid w:val="54B14E2B"/>
    <w:rsid w:val="54BD0EDC"/>
    <w:rsid w:val="54CF3D71"/>
    <w:rsid w:val="54F0445B"/>
    <w:rsid w:val="55AB3791"/>
    <w:rsid w:val="55AD1BBA"/>
    <w:rsid w:val="55C22E18"/>
    <w:rsid w:val="55FF6990"/>
    <w:rsid w:val="567C5DAD"/>
    <w:rsid w:val="56A27FCB"/>
    <w:rsid w:val="56AD176F"/>
    <w:rsid w:val="56C46EF3"/>
    <w:rsid w:val="56E02DDF"/>
    <w:rsid w:val="57B2283B"/>
    <w:rsid w:val="57E5323A"/>
    <w:rsid w:val="57E8145A"/>
    <w:rsid w:val="58084ED5"/>
    <w:rsid w:val="586D6898"/>
    <w:rsid w:val="587A7438"/>
    <w:rsid w:val="58B07653"/>
    <w:rsid w:val="593044E2"/>
    <w:rsid w:val="594A28F4"/>
    <w:rsid w:val="599051C3"/>
    <w:rsid w:val="59CE1323"/>
    <w:rsid w:val="59D055C5"/>
    <w:rsid w:val="59F27929"/>
    <w:rsid w:val="59F30E08"/>
    <w:rsid w:val="59F4746E"/>
    <w:rsid w:val="5A24266A"/>
    <w:rsid w:val="5A2905D1"/>
    <w:rsid w:val="5C223BD1"/>
    <w:rsid w:val="5C964B72"/>
    <w:rsid w:val="5CA92579"/>
    <w:rsid w:val="5CCB3FC3"/>
    <w:rsid w:val="5D254CED"/>
    <w:rsid w:val="5D855C7F"/>
    <w:rsid w:val="5E2940A4"/>
    <w:rsid w:val="5E9A059B"/>
    <w:rsid w:val="5EC56F5B"/>
    <w:rsid w:val="5F202B31"/>
    <w:rsid w:val="5FC1314A"/>
    <w:rsid w:val="5FCE588F"/>
    <w:rsid w:val="5FE77986"/>
    <w:rsid w:val="600A44BA"/>
    <w:rsid w:val="60243387"/>
    <w:rsid w:val="607D17FE"/>
    <w:rsid w:val="60AE3AEB"/>
    <w:rsid w:val="60C8363F"/>
    <w:rsid w:val="60D774FA"/>
    <w:rsid w:val="618073E7"/>
    <w:rsid w:val="618E17DE"/>
    <w:rsid w:val="61B547FD"/>
    <w:rsid w:val="61B857F2"/>
    <w:rsid w:val="61FF778D"/>
    <w:rsid w:val="62270C34"/>
    <w:rsid w:val="627D73D9"/>
    <w:rsid w:val="62D81870"/>
    <w:rsid w:val="63265864"/>
    <w:rsid w:val="64147719"/>
    <w:rsid w:val="642C048D"/>
    <w:rsid w:val="643C2BF5"/>
    <w:rsid w:val="645C70E2"/>
    <w:rsid w:val="650F5318"/>
    <w:rsid w:val="651D3475"/>
    <w:rsid w:val="65735A6B"/>
    <w:rsid w:val="66E474AB"/>
    <w:rsid w:val="6707373C"/>
    <w:rsid w:val="67362A14"/>
    <w:rsid w:val="674C32B2"/>
    <w:rsid w:val="675A26C9"/>
    <w:rsid w:val="6763663F"/>
    <w:rsid w:val="676C0A9B"/>
    <w:rsid w:val="6781574F"/>
    <w:rsid w:val="67DF0612"/>
    <w:rsid w:val="67E91AC4"/>
    <w:rsid w:val="67FA322D"/>
    <w:rsid w:val="67FE13B7"/>
    <w:rsid w:val="681655B6"/>
    <w:rsid w:val="68243DC3"/>
    <w:rsid w:val="682C0811"/>
    <w:rsid w:val="68372696"/>
    <w:rsid w:val="689071AB"/>
    <w:rsid w:val="68BE1FA2"/>
    <w:rsid w:val="68E03712"/>
    <w:rsid w:val="690D7797"/>
    <w:rsid w:val="690E56D2"/>
    <w:rsid w:val="6926790F"/>
    <w:rsid w:val="694815AC"/>
    <w:rsid w:val="697274D2"/>
    <w:rsid w:val="69E377C3"/>
    <w:rsid w:val="6A5447CF"/>
    <w:rsid w:val="6A6F7888"/>
    <w:rsid w:val="6AA7728B"/>
    <w:rsid w:val="6AEF5A6E"/>
    <w:rsid w:val="6AF155A7"/>
    <w:rsid w:val="6B52288F"/>
    <w:rsid w:val="6B594AC1"/>
    <w:rsid w:val="6B8775B2"/>
    <w:rsid w:val="6C0C262E"/>
    <w:rsid w:val="6CE466CE"/>
    <w:rsid w:val="6D66470B"/>
    <w:rsid w:val="6DBE7464"/>
    <w:rsid w:val="6DE76DC0"/>
    <w:rsid w:val="6E200E45"/>
    <w:rsid w:val="6E6E7A9A"/>
    <w:rsid w:val="6F0E35C4"/>
    <w:rsid w:val="6F6B446E"/>
    <w:rsid w:val="6F8E5D6A"/>
    <w:rsid w:val="70662046"/>
    <w:rsid w:val="709835A9"/>
    <w:rsid w:val="70B07975"/>
    <w:rsid w:val="70C020F2"/>
    <w:rsid w:val="70F2008F"/>
    <w:rsid w:val="71F176D3"/>
    <w:rsid w:val="722D73A1"/>
    <w:rsid w:val="72390D64"/>
    <w:rsid w:val="72412004"/>
    <w:rsid w:val="72835F13"/>
    <w:rsid w:val="72951726"/>
    <w:rsid w:val="72B00C58"/>
    <w:rsid w:val="72C83D87"/>
    <w:rsid w:val="72DE6B72"/>
    <w:rsid w:val="72E152AF"/>
    <w:rsid w:val="72F01724"/>
    <w:rsid w:val="72F076A0"/>
    <w:rsid w:val="73000789"/>
    <w:rsid w:val="731709D8"/>
    <w:rsid w:val="736E4215"/>
    <w:rsid w:val="73A822DE"/>
    <w:rsid w:val="742D7E2F"/>
    <w:rsid w:val="742F23E0"/>
    <w:rsid w:val="74810E95"/>
    <w:rsid w:val="749F5105"/>
    <w:rsid w:val="74B84AD7"/>
    <w:rsid w:val="74CE5F6E"/>
    <w:rsid w:val="74D2728A"/>
    <w:rsid w:val="74ED78FE"/>
    <w:rsid w:val="74F66D41"/>
    <w:rsid w:val="75524D8F"/>
    <w:rsid w:val="75775837"/>
    <w:rsid w:val="763D26B6"/>
    <w:rsid w:val="767054B0"/>
    <w:rsid w:val="76865A89"/>
    <w:rsid w:val="768C5514"/>
    <w:rsid w:val="769D785C"/>
    <w:rsid w:val="771F3831"/>
    <w:rsid w:val="77B60EC4"/>
    <w:rsid w:val="78237F7C"/>
    <w:rsid w:val="7856468A"/>
    <w:rsid w:val="788033EA"/>
    <w:rsid w:val="7899534C"/>
    <w:rsid w:val="78B118D8"/>
    <w:rsid w:val="78B8066F"/>
    <w:rsid w:val="798542C0"/>
    <w:rsid w:val="798D0470"/>
    <w:rsid w:val="7A361543"/>
    <w:rsid w:val="7A4C7FFB"/>
    <w:rsid w:val="7A652D60"/>
    <w:rsid w:val="7B66423D"/>
    <w:rsid w:val="7BA617AF"/>
    <w:rsid w:val="7BEB4A4B"/>
    <w:rsid w:val="7BED5D34"/>
    <w:rsid w:val="7C720DB9"/>
    <w:rsid w:val="7CB317E2"/>
    <w:rsid w:val="7CCD6A2B"/>
    <w:rsid w:val="7D0B73FD"/>
    <w:rsid w:val="7D0E548D"/>
    <w:rsid w:val="7D4F5AF6"/>
    <w:rsid w:val="7D6D4771"/>
    <w:rsid w:val="7E0D2DFD"/>
    <w:rsid w:val="7E331AC9"/>
    <w:rsid w:val="7E56337C"/>
    <w:rsid w:val="7EB663FB"/>
    <w:rsid w:val="7EBD3836"/>
    <w:rsid w:val="7ED65C06"/>
    <w:rsid w:val="7EFB75C5"/>
    <w:rsid w:val="7F6C7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CC"/>
    <w:pPr>
      <w:widowControl w:val="0"/>
      <w:jc w:val="both"/>
    </w:pPr>
    <w:rPr>
      <w:kern w:val="2"/>
      <w:sz w:val="21"/>
    </w:rPr>
  </w:style>
  <w:style w:type="paragraph" w:styleId="1">
    <w:name w:val="heading 1"/>
    <w:basedOn w:val="a"/>
    <w:next w:val="a"/>
    <w:uiPriority w:val="1"/>
    <w:qFormat/>
    <w:rsid w:val="003B15CC"/>
    <w:pPr>
      <w:ind w:left="759"/>
      <w:outlineLvl w:val="0"/>
    </w:pPr>
    <w:rPr>
      <w:rFonts w:ascii="楷体" w:eastAsia="楷体" w:hAnsi="楷体"/>
      <w:b/>
      <w:bCs/>
      <w:sz w:val="32"/>
      <w:szCs w:val="32"/>
    </w:rPr>
  </w:style>
  <w:style w:type="paragraph" w:styleId="2">
    <w:name w:val="heading 2"/>
    <w:basedOn w:val="a"/>
    <w:next w:val="a"/>
    <w:uiPriority w:val="9"/>
    <w:qFormat/>
    <w:rsid w:val="003B15C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rsid w:val="003B15CC"/>
    <w:pPr>
      <w:spacing w:after="120"/>
    </w:pPr>
    <w:rPr>
      <w:sz w:val="16"/>
      <w:szCs w:val="16"/>
    </w:rPr>
  </w:style>
  <w:style w:type="paragraph" w:styleId="a3">
    <w:name w:val="Body Text"/>
    <w:basedOn w:val="a"/>
    <w:uiPriority w:val="1"/>
    <w:qFormat/>
    <w:rsid w:val="003B15CC"/>
    <w:pPr>
      <w:spacing w:before="31"/>
      <w:ind w:left="118"/>
    </w:pPr>
    <w:rPr>
      <w:rFonts w:ascii="仿宋" w:eastAsia="仿宋" w:hAnsi="仿宋"/>
      <w:sz w:val="32"/>
      <w:szCs w:val="32"/>
    </w:rPr>
  </w:style>
  <w:style w:type="paragraph" w:styleId="a4">
    <w:name w:val="Balloon Text"/>
    <w:basedOn w:val="a"/>
    <w:link w:val="Char"/>
    <w:uiPriority w:val="99"/>
    <w:semiHidden/>
    <w:unhideWhenUsed/>
    <w:qFormat/>
    <w:rsid w:val="003B15CC"/>
    <w:rPr>
      <w:sz w:val="18"/>
      <w:szCs w:val="18"/>
    </w:rPr>
  </w:style>
  <w:style w:type="paragraph" w:styleId="a5">
    <w:name w:val="footer"/>
    <w:basedOn w:val="a"/>
    <w:link w:val="Char0"/>
    <w:uiPriority w:val="99"/>
    <w:unhideWhenUsed/>
    <w:qFormat/>
    <w:rsid w:val="003B15CC"/>
    <w:pPr>
      <w:tabs>
        <w:tab w:val="center" w:pos="4153"/>
        <w:tab w:val="right" w:pos="8306"/>
      </w:tabs>
      <w:snapToGrid w:val="0"/>
      <w:jc w:val="left"/>
    </w:pPr>
    <w:rPr>
      <w:sz w:val="18"/>
      <w:szCs w:val="18"/>
    </w:rPr>
  </w:style>
  <w:style w:type="paragraph" w:styleId="a6">
    <w:name w:val="header"/>
    <w:basedOn w:val="a"/>
    <w:link w:val="Char1"/>
    <w:unhideWhenUsed/>
    <w:qFormat/>
    <w:rsid w:val="003B15CC"/>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3B15CC"/>
  </w:style>
  <w:style w:type="character" w:styleId="a8">
    <w:name w:val="Hyperlink"/>
    <w:uiPriority w:val="99"/>
    <w:unhideWhenUsed/>
    <w:qFormat/>
    <w:rsid w:val="003B15CC"/>
    <w:rPr>
      <w:color w:val="0000FF"/>
      <w:u w:val="single"/>
    </w:rPr>
  </w:style>
  <w:style w:type="character" w:customStyle="1" w:styleId="3Char">
    <w:name w:val="正文文本 3 Char"/>
    <w:basedOn w:val="a0"/>
    <w:link w:val="3"/>
    <w:uiPriority w:val="99"/>
    <w:qFormat/>
    <w:rsid w:val="003B15CC"/>
    <w:rPr>
      <w:rFonts w:ascii="Times New Roman" w:eastAsia="宋体" w:hAnsi="Times New Roman" w:cs="Times New Roman"/>
      <w:sz w:val="16"/>
      <w:szCs w:val="16"/>
    </w:rPr>
  </w:style>
  <w:style w:type="character" w:customStyle="1" w:styleId="Char">
    <w:name w:val="批注框文本 Char"/>
    <w:basedOn w:val="a0"/>
    <w:link w:val="a4"/>
    <w:uiPriority w:val="99"/>
    <w:semiHidden/>
    <w:qFormat/>
    <w:rsid w:val="003B15CC"/>
    <w:rPr>
      <w:rFonts w:ascii="Times New Roman" w:eastAsia="宋体" w:hAnsi="Times New Roman" w:cs="Times New Roman"/>
      <w:sz w:val="18"/>
      <w:szCs w:val="18"/>
    </w:rPr>
  </w:style>
  <w:style w:type="paragraph" w:customStyle="1" w:styleId="CharChar9CharChar">
    <w:name w:val="Char Char9 Char Char"/>
    <w:basedOn w:val="a"/>
    <w:qFormat/>
    <w:rsid w:val="003B15CC"/>
    <w:rPr>
      <w:rFonts w:ascii="仿宋_GB2312" w:eastAsia="仿宋_GB2312"/>
      <w:b/>
      <w:sz w:val="32"/>
      <w:szCs w:val="32"/>
    </w:rPr>
  </w:style>
  <w:style w:type="character" w:customStyle="1" w:styleId="Char1">
    <w:name w:val="页眉 Char"/>
    <w:basedOn w:val="a0"/>
    <w:link w:val="a6"/>
    <w:qFormat/>
    <w:rsid w:val="003B15CC"/>
    <w:rPr>
      <w:rFonts w:ascii="Times New Roman" w:eastAsia="宋体" w:hAnsi="Times New Roman" w:cs="Times New Roman"/>
      <w:sz w:val="18"/>
      <w:szCs w:val="18"/>
    </w:rPr>
  </w:style>
  <w:style w:type="character" w:customStyle="1" w:styleId="Char0">
    <w:name w:val="页脚 Char"/>
    <w:basedOn w:val="a0"/>
    <w:link w:val="a5"/>
    <w:uiPriority w:val="99"/>
    <w:qFormat/>
    <w:rsid w:val="003B15CC"/>
    <w:rPr>
      <w:rFonts w:ascii="Times New Roman" w:eastAsia="宋体" w:hAnsi="Times New Roman" w:cs="Times New Roman"/>
      <w:sz w:val="18"/>
      <w:szCs w:val="18"/>
    </w:rPr>
  </w:style>
  <w:style w:type="paragraph" w:customStyle="1" w:styleId="TableParagraph">
    <w:name w:val="Table Paragraph"/>
    <w:uiPriority w:val="1"/>
    <w:qFormat/>
    <w:rsid w:val="003B15CC"/>
    <w:pPr>
      <w:widowControl w:val="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BDF96-029C-4E7D-A3A9-DDD833F3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Administrator</cp:lastModifiedBy>
  <cp:revision>2</cp:revision>
  <cp:lastPrinted>2023-02-13T06:25:00Z</cp:lastPrinted>
  <dcterms:created xsi:type="dcterms:W3CDTF">2023-03-13T05:41:00Z</dcterms:created>
  <dcterms:modified xsi:type="dcterms:W3CDTF">2023-03-13T05:41:00Z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08D3EE8529734A49B30E39A24828A017</vt:lpwstr>
  </property>
</Properties>
</file>