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0" w:rsidRDefault="00FC2BE8">
      <w:pPr>
        <w:spacing w:line="520" w:lineRule="exact"/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附件：</w:t>
      </w:r>
    </w:p>
    <w:p w:rsidR="00C62720" w:rsidRDefault="00FC2BE8">
      <w:pPr>
        <w:ind w:rightChars="-171" w:right="-359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《向社会讲好化工故事（</w:t>
      </w:r>
      <w:r>
        <w:rPr>
          <w:rFonts w:ascii="黑体" w:eastAsia="黑体" w:hAnsi="宋体"/>
          <w:color w:val="000000"/>
          <w:sz w:val="36"/>
          <w:szCs w:val="36"/>
        </w:rPr>
        <w:t>20</w:t>
      </w:r>
      <w:r>
        <w:rPr>
          <w:rFonts w:ascii="黑体" w:eastAsia="黑体" w:hAnsi="宋体" w:hint="eastAsia"/>
          <w:color w:val="000000"/>
          <w:sz w:val="36"/>
          <w:szCs w:val="36"/>
        </w:rPr>
        <w:t>20）》企业风采及影响力人物</w:t>
      </w:r>
    </w:p>
    <w:p w:rsidR="00C62720" w:rsidRDefault="00FC2BE8">
      <w:pPr>
        <w:ind w:rightChars="-171" w:right="-359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展示系列专题宣传说明</w:t>
      </w:r>
    </w:p>
    <w:p w:rsidR="00C62720" w:rsidRDefault="00C62720">
      <w:pPr>
        <w:jc w:val="left"/>
        <w:rPr>
          <w:rFonts w:ascii="宋体" w:hAnsi="宋体"/>
          <w:color w:val="000000"/>
          <w:sz w:val="28"/>
        </w:rPr>
      </w:pPr>
    </w:p>
    <w:p w:rsidR="00C62720" w:rsidRDefault="00FC2BE8">
      <w:pPr>
        <w:snapToGrid w:val="0"/>
        <w:spacing w:line="300" w:lineRule="auto"/>
        <w:ind w:firstLineChars="200" w:firstLine="600"/>
        <w:contextualSpacing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该系列专题专版将从2020年12月中旬至2021年3月中旬在《中国化工报》彩色版面上刊登，并冠以“2020年度石油和化工行业影响力人物展示”或“</w:t>
      </w:r>
      <w:r>
        <w:rPr>
          <w:rFonts w:ascii="宋体" w:hAnsi="宋体" w:cs="宋体" w:hint="eastAsia"/>
          <w:kern w:val="0"/>
          <w:sz w:val="30"/>
          <w:szCs w:val="30"/>
        </w:rPr>
        <w:t>企业公民楷模•最具社会责任企业展示”通栏标题。展示内容同时用于中化新网、中国化工报官方微信传播，同时推荐给其他社会主流媒体。</w:t>
      </w:r>
    </w:p>
    <w:p w:rsidR="00C62720" w:rsidRDefault="00FC2BE8">
      <w:pPr>
        <w:jc w:val="center"/>
        <w:rPr>
          <w:rFonts w:ascii="宋体" w:hAnsi="宋体"/>
          <w:i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回 执 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8"/>
        <w:gridCol w:w="916"/>
        <w:gridCol w:w="1179"/>
        <w:gridCol w:w="1505"/>
        <w:gridCol w:w="2160"/>
        <w:gridCol w:w="356"/>
        <w:gridCol w:w="736"/>
        <w:gridCol w:w="1608"/>
      </w:tblGrid>
      <w:tr w:rsidR="00C62720">
        <w:trPr>
          <w:trHeight w:val="756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C6272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62720" w:rsidRDefault="00C627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720" w:rsidRDefault="00C6272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62720" w:rsidRDefault="00C627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62720">
        <w:trPr>
          <w:trHeight w:val="708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C6272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62720" w:rsidRDefault="00C627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720" w:rsidRDefault="00C6272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62720" w:rsidRDefault="00C627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62720">
        <w:trPr>
          <w:trHeight w:val="690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C627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720" w:rsidRDefault="00C627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62720">
        <w:trPr>
          <w:trHeight w:val="700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720" w:rsidRDefault="00FC2BE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请在您选定版面前打（√）</w:t>
            </w:r>
          </w:p>
        </w:tc>
      </w:tr>
      <w:tr w:rsidR="00C62720">
        <w:trPr>
          <w:cantSplit/>
          <w:trHeight w:val="68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C6272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价格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纸张</w:t>
            </w:r>
          </w:p>
        </w:tc>
      </w:tr>
      <w:tr w:rsidR="00C62720">
        <w:trPr>
          <w:cantSplit/>
          <w:trHeight w:val="68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C6272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彩色通版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2个整版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10万元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普通新闻纸</w:t>
            </w:r>
          </w:p>
        </w:tc>
      </w:tr>
      <w:tr w:rsidR="00C62720">
        <w:trPr>
          <w:cantSplit/>
          <w:trHeight w:val="68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C6272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彩色整版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整版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5万元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普通新闻纸</w:t>
            </w:r>
          </w:p>
        </w:tc>
      </w:tr>
      <w:tr w:rsidR="00C62720">
        <w:trPr>
          <w:cantSplit/>
          <w:trHeight w:val="68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C6272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彩色半版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半版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3万元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720" w:rsidRDefault="00FC2B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普通新闻纸</w:t>
            </w:r>
          </w:p>
        </w:tc>
      </w:tr>
    </w:tbl>
    <w:p w:rsidR="00C62720" w:rsidRDefault="00FC2BE8">
      <w:pPr>
        <w:ind w:left="1132" w:rightChars="12" w:right="25" w:hangingChars="376" w:hanging="1132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备注：</w:t>
      </w:r>
      <w:r>
        <w:rPr>
          <w:rFonts w:ascii="宋体" w:hAnsi="宋体"/>
          <w:sz w:val="30"/>
          <w:szCs w:val="30"/>
        </w:rPr>
        <w:t>1.</w:t>
      </w:r>
      <w:r>
        <w:rPr>
          <w:rFonts w:ascii="宋体" w:hAnsi="宋体" w:hint="eastAsia"/>
          <w:sz w:val="30"/>
          <w:szCs w:val="30"/>
        </w:rPr>
        <w:t>请于</w:t>
      </w: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20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年12月31日前将回执表发回中国化工报社，宣传服务合同另行签署；</w:t>
      </w:r>
    </w:p>
    <w:p w:rsidR="00C62720" w:rsidRDefault="00FC2BE8">
      <w:pPr>
        <w:ind w:leftChars="350" w:left="735" w:rightChars="12" w:right="25" w:firstLineChars="50" w:firstLine="1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2.</w:t>
      </w:r>
      <w:r>
        <w:rPr>
          <w:rFonts w:ascii="宋体" w:hAnsi="宋体" w:hint="eastAsia"/>
          <w:sz w:val="30"/>
          <w:szCs w:val="30"/>
        </w:rPr>
        <w:t>文字内容可由企业提供，也可由报社记者采访完成。</w:t>
      </w:r>
    </w:p>
    <w:p w:rsidR="00C62720" w:rsidRDefault="00C62720">
      <w:pPr>
        <w:jc w:val="left"/>
        <w:rPr>
          <w:rFonts w:ascii="宋体" w:hAnsi="宋体"/>
          <w:color w:val="000000"/>
          <w:sz w:val="30"/>
          <w:szCs w:val="30"/>
        </w:rPr>
      </w:pPr>
    </w:p>
    <w:p w:rsidR="00C62720" w:rsidRDefault="00FC2BE8">
      <w:pPr>
        <w:ind w:firstLineChars="283" w:firstLine="849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地址：北京市西城区六铺炕北小街甲</w:t>
      </w:r>
      <w:r>
        <w:rPr>
          <w:rFonts w:ascii="宋体" w:hAnsi="宋体"/>
          <w:color w:val="000000"/>
          <w:sz w:val="30"/>
          <w:szCs w:val="30"/>
        </w:rPr>
        <w:t>2</w:t>
      </w:r>
      <w:r>
        <w:rPr>
          <w:rFonts w:ascii="宋体" w:hAnsi="宋体" w:hint="eastAsia"/>
          <w:color w:val="000000"/>
          <w:sz w:val="30"/>
          <w:szCs w:val="30"/>
        </w:rPr>
        <w:t>号</w:t>
      </w:r>
      <w:r>
        <w:rPr>
          <w:rFonts w:ascii="宋体" w:hAnsi="宋体"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</w:rPr>
        <w:t xml:space="preserve">中国化工报社 </w:t>
      </w:r>
    </w:p>
    <w:p w:rsidR="00C62720" w:rsidRDefault="00FC2BE8">
      <w:pPr>
        <w:ind w:firstLineChars="283" w:firstLine="849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联系人：杨扬 方君基</w:t>
      </w:r>
    </w:p>
    <w:p w:rsidR="00C62720" w:rsidRDefault="00FC2BE8">
      <w:pPr>
        <w:ind w:firstLineChars="283" w:firstLine="849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>010-</w:t>
      </w:r>
      <w:r>
        <w:rPr>
          <w:sz w:val="30"/>
          <w:szCs w:val="30"/>
        </w:rPr>
        <w:t>8203</w:t>
      </w:r>
      <w:r>
        <w:rPr>
          <w:rFonts w:hint="eastAsia"/>
          <w:sz w:val="30"/>
          <w:szCs w:val="30"/>
        </w:rPr>
        <w:t>7869  010-82032600</w:t>
      </w:r>
    </w:p>
    <w:p w:rsidR="00C62720" w:rsidRDefault="00FC2BE8">
      <w:pPr>
        <w:ind w:firstLineChars="283" w:firstLine="849"/>
        <w:jc w:val="left"/>
        <w:rPr>
          <w:rFonts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手机：</w:t>
      </w:r>
      <w:r>
        <w:rPr>
          <w:rFonts w:hint="eastAsia"/>
          <w:sz w:val="30"/>
          <w:szCs w:val="30"/>
        </w:rPr>
        <w:t xml:space="preserve">18901395758   </w:t>
      </w:r>
      <w:r>
        <w:rPr>
          <w:rFonts w:ascii="宋体" w:hAnsi="宋体" w:cs="仿宋"/>
          <w:sz w:val="30"/>
          <w:szCs w:val="30"/>
        </w:rPr>
        <w:t>18301652182</w:t>
      </w:r>
    </w:p>
    <w:p w:rsidR="00C62720" w:rsidRDefault="00FC2BE8">
      <w:pPr>
        <w:ind w:firstLineChars="283" w:firstLine="849"/>
        <w:jc w:val="left"/>
        <w:rPr>
          <w:rFonts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邮箱：</w:t>
      </w:r>
      <w:r>
        <w:rPr>
          <w:rFonts w:hint="eastAsia"/>
          <w:sz w:val="30"/>
          <w:szCs w:val="30"/>
        </w:rPr>
        <w:t>fangjunji</w:t>
      </w:r>
      <w:r>
        <w:rPr>
          <w:sz w:val="30"/>
          <w:szCs w:val="30"/>
        </w:rPr>
        <w:t>@ccin.com.cn</w:t>
      </w:r>
    </w:p>
    <w:sectPr w:rsidR="00C62720" w:rsidSect="00C62720">
      <w:footerReference w:type="even" r:id="rId7"/>
      <w:pgSz w:w="11906" w:h="16838"/>
      <w:pgMar w:top="1418" w:right="1474" w:bottom="1418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3D" w:rsidRDefault="008F2E3D" w:rsidP="00C62720">
      <w:r>
        <w:separator/>
      </w:r>
    </w:p>
  </w:endnote>
  <w:endnote w:type="continuationSeparator" w:id="0">
    <w:p w:rsidR="008F2E3D" w:rsidRDefault="008F2E3D" w:rsidP="00C6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20" w:rsidRDefault="00275DA1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FC2BE8">
      <w:rPr>
        <w:rStyle w:val="a8"/>
      </w:rPr>
      <w:instrText xml:space="preserve">PAGE  </w:instrText>
    </w:r>
    <w:r>
      <w:fldChar w:fldCharType="separate"/>
    </w:r>
    <w:r w:rsidR="00FC2BE8">
      <w:rPr>
        <w:rStyle w:val="a8"/>
      </w:rPr>
      <w:t>1</w:t>
    </w:r>
    <w:r>
      <w:fldChar w:fldCharType="end"/>
    </w:r>
  </w:p>
  <w:p w:rsidR="00C62720" w:rsidRDefault="00C627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3D" w:rsidRDefault="008F2E3D" w:rsidP="00C62720">
      <w:r>
        <w:separator/>
      </w:r>
    </w:p>
  </w:footnote>
  <w:footnote w:type="continuationSeparator" w:id="0">
    <w:p w:rsidR="008F2E3D" w:rsidRDefault="008F2E3D" w:rsidP="00C6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76"/>
    <w:rsid w:val="00011F1D"/>
    <w:rsid w:val="00025861"/>
    <w:rsid w:val="00054576"/>
    <w:rsid w:val="000948BA"/>
    <w:rsid w:val="00097C0A"/>
    <w:rsid w:val="000B7623"/>
    <w:rsid w:val="000D2E84"/>
    <w:rsid w:val="000E22B5"/>
    <w:rsid w:val="000F695B"/>
    <w:rsid w:val="00102CF0"/>
    <w:rsid w:val="00157780"/>
    <w:rsid w:val="001A5C12"/>
    <w:rsid w:val="001C00D0"/>
    <w:rsid w:val="00225624"/>
    <w:rsid w:val="002358CE"/>
    <w:rsid w:val="00261FE4"/>
    <w:rsid w:val="00272795"/>
    <w:rsid w:val="00275DA1"/>
    <w:rsid w:val="0028362D"/>
    <w:rsid w:val="00295270"/>
    <w:rsid w:val="002A558C"/>
    <w:rsid w:val="002C2A04"/>
    <w:rsid w:val="002D56DB"/>
    <w:rsid w:val="0031094B"/>
    <w:rsid w:val="003270FD"/>
    <w:rsid w:val="003357A6"/>
    <w:rsid w:val="00351D95"/>
    <w:rsid w:val="00365198"/>
    <w:rsid w:val="003744D5"/>
    <w:rsid w:val="003771CE"/>
    <w:rsid w:val="00386116"/>
    <w:rsid w:val="003A6612"/>
    <w:rsid w:val="003A7DD3"/>
    <w:rsid w:val="003B3ED7"/>
    <w:rsid w:val="003D3707"/>
    <w:rsid w:val="003F7EAB"/>
    <w:rsid w:val="00426B77"/>
    <w:rsid w:val="004320BE"/>
    <w:rsid w:val="00433644"/>
    <w:rsid w:val="004718F7"/>
    <w:rsid w:val="00477338"/>
    <w:rsid w:val="00496FDF"/>
    <w:rsid w:val="004A04B4"/>
    <w:rsid w:val="004A35C0"/>
    <w:rsid w:val="004B02D4"/>
    <w:rsid w:val="004B6A90"/>
    <w:rsid w:val="004F1EEC"/>
    <w:rsid w:val="00501D30"/>
    <w:rsid w:val="00541A3E"/>
    <w:rsid w:val="005A4A9D"/>
    <w:rsid w:val="00602B21"/>
    <w:rsid w:val="00602E6E"/>
    <w:rsid w:val="00603F4F"/>
    <w:rsid w:val="006109DB"/>
    <w:rsid w:val="006243CF"/>
    <w:rsid w:val="00681598"/>
    <w:rsid w:val="006A5C4F"/>
    <w:rsid w:val="006E4201"/>
    <w:rsid w:val="006F077D"/>
    <w:rsid w:val="006F48C4"/>
    <w:rsid w:val="0070250A"/>
    <w:rsid w:val="0070268D"/>
    <w:rsid w:val="00705D9B"/>
    <w:rsid w:val="0072039C"/>
    <w:rsid w:val="007246E0"/>
    <w:rsid w:val="0074007E"/>
    <w:rsid w:val="007453FA"/>
    <w:rsid w:val="00754D71"/>
    <w:rsid w:val="0076776F"/>
    <w:rsid w:val="007956AA"/>
    <w:rsid w:val="007A4424"/>
    <w:rsid w:val="007B3B15"/>
    <w:rsid w:val="007C02CE"/>
    <w:rsid w:val="007C0A52"/>
    <w:rsid w:val="007D3E09"/>
    <w:rsid w:val="007D7F5A"/>
    <w:rsid w:val="008072BF"/>
    <w:rsid w:val="008225E3"/>
    <w:rsid w:val="00844A6C"/>
    <w:rsid w:val="00851217"/>
    <w:rsid w:val="00861FED"/>
    <w:rsid w:val="00864A9D"/>
    <w:rsid w:val="00865E08"/>
    <w:rsid w:val="0089785D"/>
    <w:rsid w:val="008A0E8E"/>
    <w:rsid w:val="008D7B5D"/>
    <w:rsid w:val="008E577E"/>
    <w:rsid w:val="008F2E3D"/>
    <w:rsid w:val="00924786"/>
    <w:rsid w:val="00931D41"/>
    <w:rsid w:val="00941E38"/>
    <w:rsid w:val="0094560B"/>
    <w:rsid w:val="0099707E"/>
    <w:rsid w:val="009A65F3"/>
    <w:rsid w:val="009A7E1F"/>
    <w:rsid w:val="009D28BC"/>
    <w:rsid w:val="00A93DEE"/>
    <w:rsid w:val="00A96D10"/>
    <w:rsid w:val="00AD575D"/>
    <w:rsid w:val="00B02B6A"/>
    <w:rsid w:val="00B13652"/>
    <w:rsid w:val="00B40B51"/>
    <w:rsid w:val="00B474A9"/>
    <w:rsid w:val="00B5105E"/>
    <w:rsid w:val="00B513A1"/>
    <w:rsid w:val="00B51B3E"/>
    <w:rsid w:val="00B53B46"/>
    <w:rsid w:val="00B925B0"/>
    <w:rsid w:val="00BA762E"/>
    <w:rsid w:val="00BB44D2"/>
    <w:rsid w:val="00BB656A"/>
    <w:rsid w:val="00BC3673"/>
    <w:rsid w:val="00BE023A"/>
    <w:rsid w:val="00BE6B78"/>
    <w:rsid w:val="00BF0BD8"/>
    <w:rsid w:val="00C62720"/>
    <w:rsid w:val="00C650FF"/>
    <w:rsid w:val="00C66A37"/>
    <w:rsid w:val="00C854BE"/>
    <w:rsid w:val="00C90069"/>
    <w:rsid w:val="00CD45D1"/>
    <w:rsid w:val="00CE08F4"/>
    <w:rsid w:val="00CF34F0"/>
    <w:rsid w:val="00D05063"/>
    <w:rsid w:val="00D255ED"/>
    <w:rsid w:val="00D257E1"/>
    <w:rsid w:val="00D34180"/>
    <w:rsid w:val="00D347A5"/>
    <w:rsid w:val="00D501C3"/>
    <w:rsid w:val="00D561BB"/>
    <w:rsid w:val="00D60894"/>
    <w:rsid w:val="00D70539"/>
    <w:rsid w:val="00D83136"/>
    <w:rsid w:val="00D8461F"/>
    <w:rsid w:val="00D84EE3"/>
    <w:rsid w:val="00DC50B5"/>
    <w:rsid w:val="00E04CC7"/>
    <w:rsid w:val="00E24B6F"/>
    <w:rsid w:val="00E25497"/>
    <w:rsid w:val="00E270D4"/>
    <w:rsid w:val="00E32243"/>
    <w:rsid w:val="00E46753"/>
    <w:rsid w:val="00E63947"/>
    <w:rsid w:val="00EB54F4"/>
    <w:rsid w:val="00ED4385"/>
    <w:rsid w:val="00EE5718"/>
    <w:rsid w:val="00EF33BD"/>
    <w:rsid w:val="00F03813"/>
    <w:rsid w:val="00F41F7C"/>
    <w:rsid w:val="00F60346"/>
    <w:rsid w:val="00F67E4B"/>
    <w:rsid w:val="00F81649"/>
    <w:rsid w:val="00FC2BE8"/>
    <w:rsid w:val="00FC4D77"/>
    <w:rsid w:val="00FD0F16"/>
    <w:rsid w:val="00FE6C51"/>
    <w:rsid w:val="2A9B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72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62720"/>
    <w:rPr>
      <w:sz w:val="18"/>
      <w:szCs w:val="18"/>
    </w:rPr>
  </w:style>
  <w:style w:type="paragraph" w:styleId="a4">
    <w:name w:val="footer"/>
    <w:basedOn w:val="a"/>
    <w:rsid w:val="00C627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rsid w:val="00C6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paragraph" w:styleId="a6">
    <w:name w:val="Normal (Web)"/>
    <w:basedOn w:val="a"/>
    <w:uiPriority w:val="99"/>
    <w:rsid w:val="00C6272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62720"/>
    <w:rPr>
      <w:b/>
      <w:bCs/>
    </w:rPr>
  </w:style>
  <w:style w:type="character" w:styleId="a8">
    <w:name w:val="page number"/>
    <w:basedOn w:val="a0"/>
    <w:rsid w:val="00C62720"/>
  </w:style>
  <w:style w:type="character" w:styleId="a9">
    <w:name w:val="Hyperlink"/>
    <w:basedOn w:val="a0"/>
    <w:rsid w:val="00C62720"/>
    <w:rPr>
      <w:color w:val="0000FF"/>
      <w:u w:val="single"/>
    </w:rPr>
  </w:style>
  <w:style w:type="character" w:styleId="HTML">
    <w:name w:val="HTML Code"/>
    <w:basedOn w:val="a0"/>
    <w:rsid w:val="00C62720"/>
    <w:rPr>
      <w:rFonts w:ascii="宋体" w:eastAsia="宋体" w:hAnsi="宋体" w:cs="宋体" w:hint="eastAsia"/>
      <w:sz w:val="20"/>
      <w:szCs w:val="20"/>
    </w:rPr>
  </w:style>
  <w:style w:type="table" w:styleId="aa">
    <w:name w:val="Table Grid"/>
    <w:basedOn w:val="a1"/>
    <w:uiPriority w:val="59"/>
    <w:rsid w:val="00C62720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62720"/>
    <w:pPr>
      <w:ind w:firstLineChars="200" w:firstLine="420"/>
    </w:pPr>
    <w:rPr>
      <w:szCs w:val="24"/>
    </w:rPr>
  </w:style>
  <w:style w:type="character" w:customStyle="1" w:styleId="ca-51">
    <w:name w:val="ca-51"/>
    <w:basedOn w:val="a0"/>
    <w:qFormat/>
    <w:rsid w:val="00C62720"/>
    <w:rPr>
      <w:rFonts w:ascii="宋体" w:eastAsia="宋体" w:hAnsi="宋体" w:cs="Times New Roman"/>
      <w:sz w:val="24"/>
      <w:szCs w:val="24"/>
    </w:rPr>
  </w:style>
  <w:style w:type="character" w:customStyle="1" w:styleId="Char0">
    <w:name w:val="页眉 Char"/>
    <w:link w:val="a5"/>
    <w:qFormat/>
    <w:locked/>
    <w:rsid w:val="00C62720"/>
    <w:rPr>
      <w:rFonts w:ascii="宋体" w:hAnsi="宋体"/>
      <w:kern w:val="2"/>
      <w:sz w:val="18"/>
      <w:szCs w:val="18"/>
    </w:rPr>
  </w:style>
  <w:style w:type="character" w:customStyle="1" w:styleId="Char1">
    <w:name w:val="页眉 Char1"/>
    <w:basedOn w:val="a0"/>
    <w:link w:val="a5"/>
    <w:rsid w:val="00C6272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C627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MC SYSTEM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中国化工报社文件</dc:title>
  <dc:creator>cjh</dc:creator>
  <cp:lastModifiedBy>Administrator</cp:lastModifiedBy>
  <cp:revision>2</cp:revision>
  <cp:lastPrinted>2018-01-05T09:01:00Z</cp:lastPrinted>
  <dcterms:created xsi:type="dcterms:W3CDTF">2020-10-30T01:33:00Z</dcterms:created>
  <dcterms:modified xsi:type="dcterms:W3CDTF">2020-10-30T01:33:00Z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