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楷体" w:hAnsi="楷体" w:eastAsia="楷体" w:cs="楷体"/>
          <w:color w:val="000000"/>
          <w:sz w:val="32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3C3C3D"/>
          <w:sz w:val="36"/>
          <w:szCs w:val="36"/>
          <w:shd w:val="clear" w:color="auto" w:fill="FFFFFF"/>
        </w:rPr>
        <w:t>2020可降解材料产业发展与投融资峰会暨(第三届)石油和化工产业金融创新联盟年会</w:t>
      </w:r>
      <w:r>
        <w:rPr>
          <w:rFonts w:hint="eastAsia" w:ascii="楷体" w:hAnsi="楷体" w:eastAsia="楷体" w:cs="楷体"/>
          <w:color w:val="000000"/>
          <w:sz w:val="32"/>
          <w:szCs w:val="28"/>
          <w:lang w:val="en-US" w:eastAsia="zh-CN"/>
        </w:rPr>
        <w:t xml:space="preserve">                           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楷体" w:hAnsi="楷体" w:eastAsia="楷体" w:cs="楷体"/>
          <w:color w:val="000000"/>
          <w:sz w:val="32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28"/>
          <w:lang w:val="en-US" w:eastAsia="zh-CN"/>
        </w:rPr>
      </w:pPr>
      <w:r>
        <w:rPr>
          <w:rFonts w:ascii="Times New Roman" w:hAnsi="楷体" w:eastAsia="楷体"/>
          <w:bCs/>
          <w:kern w:val="0"/>
          <w:sz w:val="24"/>
          <w:szCs w:val="21"/>
        </w:rPr>
        <w:t>会议时间：</w:t>
      </w:r>
      <w:r>
        <w:rPr>
          <w:rFonts w:hint="eastAsia" w:ascii="Times New Roman" w:hAnsi="楷体" w:eastAsia="楷体"/>
          <w:bCs/>
          <w:kern w:val="0"/>
          <w:sz w:val="24"/>
          <w:szCs w:val="21"/>
          <w:lang w:val="en-US" w:eastAsia="zh-CN"/>
        </w:rPr>
        <w:t>12</w:t>
      </w:r>
      <w:r>
        <w:rPr>
          <w:rFonts w:ascii="Times New Roman" w:hAnsi="楷体" w:eastAsia="楷体"/>
          <w:bCs/>
          <w:kern w:val="0"/>
          <w:sz w:val="24"/>
          <w:szCs w:val="21"/>
        </w:rPr>
        <w:t>月</w:t>
      </w:r>
      <w:r>
        <w:rPr>
          <w:rFonts w:hint="eastAsia" w:ascii="Times New Roman" w:hAnsi="楷体" w:eastAsia="楷体"/>
          <w:bCs/>
          <w:kern w:val="0"/>
          <w:sz w:val="24"/>
          <w:szCs w:val="21"/>
          <w:lang w:val="en-US" w:eastAsia="zh-CN"/>
        </w:rPr>
        <w:t>15日</w:t>
      </w:r>
      <w:r>
        <w:rPr>
          <w:rFonts w:hint="eastAsia" w:ascii="Times New Roman" w:hAnsi="Times New Roman" w:eastAsia="楷体"/>
          <w:bCs/>
          <w:kern w:val="0"/>
          <w:sz w:val="24"/>
          <w:szCs w:val="21"/>
        </w:rPr>
        <w:t>—</w:t>
      </w:r>
      <w:r>
        <w:rPr>
          <w:rFonts w:hint="eastAsia" w:ascii="Times New Roman" w:hAnsi="Times New Roman" w:eastAsia="楷体"/>
          <w:bCs/>
          <w:kern w:val="0"/>
          <w:sz w:val="24"/>
          <w:szCs w:val="21"/>
          <w:lang w:val="en-US" w:eastAsia="zh-CN"/>
        </w:rPr>
        <w:t>17</w:t>
      </w:r>
      <w:r>
        <w:rPr>
          <w:rFonts w:ascii="Times New Roman" w:hAnsi="楷体" w:eastAsia="楷体"/>
          <w:bCs/>
          <w:kern w:val="0"/>
          <w:sz w:val="24"/>
          <w:szCs w:val="21"/>
        </w:rPr>
        <w:t>日</w:t>
      </w:r>
      <w:r>
        <w:rPr>
          <w:rFonts w:hint="eastAsia" w:ascii="Times New Roman" w:hAnsi="楷体" w:eastAsia="楷体"/>
          <w:bCs/>
          <w:kern w:val="0"/>
          <w:sz w:val="24"/>
          <w:szCs w:val="21"/>
        </w:rPr>
        <w:t>（</w:t>
      </w:r>
      <w:r>
        <w:rPr>
          <w:rFonts w:hint="eastAsia" w:ascii="Times New Roman" w:hAnsi="楷体" w:eastAsia="楷体"/>
          <w:bCs/>
          <w:kern w:val="0"/>
          <w:sz w:val="24"/>
          <w:szCs w:val="21"/>
          <w:lang w:val="en-US" w:eastAsia="zh-CN"/>
        </w:rPr>
        <w:t>15</w:t>
      </w:r>
      <w:r>
        <w:rPr>
          <w:rFonts w:hint="eastAsia" w:ascii="Times New Roman" w:hAnsi="楷体" w:eastAsia="楷体"/>
          <w:bCs/>
          <w:kern w:val="0"/>
          <w:sz w:val="24"/>
          <w:szCs w:val="21"/>
        </w:rPr>
        <w:t>日</w:t>
      </w:r>
      <w:r>
        <w:rPr>
          <w:rFonts w:hint="eastAsia" w:ascii="Times New Roman" w:hAnsi="楷体" w:eastAsia="楷体"/>
          <w:bCs/>
          <w:kern w:val="0"/>
          <w:sz w:val="24"/>
          <w:szCs w:val="21"/>
          <w:lang w:val="en-US" w:eastAsia="zh-CN"/>
        </w:rPr>
        <w:t>全天</w:t>
      </w:r>
      <w:r>
        <w:rPr>
          <w:rFonts w:hint="eastAsia" w:ascii="Times New Roman" w:hAnsi="楷体" w:eastAsia="楷体"/>
          <w:bCs/>
          <w:kern w:val="0"/>
          <w:sz w:val="24"/>
          <w:szCs w:val="21"/>
        </w:rPr>
        <w:t>报到）</w:t>
      </w:r>
    </w:p>
    <w:tbl>
      <w:tblPr>
        <w:tblStyle w:val="2"/>
        <w:tblW w:w="8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258"/>
        <w:gridCol w:w="10"/>
        <w:gridCol w:w="882"/>
        <w:gridCol w:w="1451"/>
        <w:gridCol w:w="973"/>
        <w:gridCol w:w="19"/>
        <w:gridCol w:w="1326"/>
        <w:gridCol w:w="11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23" w:type="dxa"/>
          <w:cantSplit/>
          <w:trHeight w:val="414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spacing w:before="50" w:after="5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040" w:type="dxa"/>
            <w:gridSpan w:val="8"/>
            <w:vAlign w:val="center"/>
          </w:tcPr>
          <w:p>
            <w:pPr>
              <w:spacing w:before="50" w:after="5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23" w:type="dxa"/>
          <w:cantSplit/>
          <w:trHeight w:val="414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spacing w:before="50" w:after="5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7040" w:type="dxa"/>
            <w:gridSpan w:val="8"/>
            <w:vAlign w:val="center"/>
          </w:tcPr>
          <w:p>
            <w:pPr>
              <w:spacing w:before="50" w:after="5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23" w:type="dxa"/>
          <w:cantSplit/>
          <w:trHeight w:val="404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spacing w:before="50" w:after="5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联 系 人</w:t>
            </w:r>
          </w:p>
        </w:tc>
        <w:tc>
          <w:tcPr>
            <w:tcW w:w="3316" w:type="dxa"/>
            <w:gridSpan w:val="4"/>
            <w:vAlign w:val="center"/>
          </w:tcPr>
          <w:p>
            <w:pPr>
              <w:spacing w:before="50" w:after="5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spacing w:before="50" w:after="5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电话/邮箱</w:t>
            </w:r>
          </w:p>
        </w:tc>
        <w:tc>
          <w:tcPr>
            <w:tcW w:w="2368" w:type="dxa"/>
            <w:vAlign w:val="center"/>
          </w:tcPr>
          <w:p>
            <w:pPr>
              <w:spacing w:before="50" w:after="5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23" w:type="dxa"/>
          <w:cantSplit/>
          <w:trHeight w:val="563" w:hRule="atLeast"/>
          <w:jc w:val="center"/>
        </w:trPr>
        <w:tc>
          <w:tcPr>
            <w:tcW w:w="1437" w:type="dxa"/>
            <w:gridSpan w:val="3"/>
            <w:vMerge w:val="restart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>参会人员</w:t>
            </w:r>
          </w:p>
        </w:tc>
        <w:tc>
          <w:tcPr>
            <w:tcW w:w="882" w:type="dxa"/>
            <w:vAlign w:val="center"/>
          </w:tcPr>
          <w:p>
            <w:pPr>
              <w:spacing w:before="50" w:after="50"/>
              <w:jc w:val="both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451" w:type="dxa"/>
            <w:vAlign w:val="center"/>
          </w:tcPr>
          <w:p>
            <w:pPr>
              <w:spacing w:before="50" w:after="50"/>
              <w:jc w:val="center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before="50" w:after="50"/>
              <w:jc w:val="center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326" w:type="dxa"/>
            <w:vAlign w:val="center"/>
          </w:tcPr>
          <w:p>
            <w:pPr>
              <w:spacing w:before="50" w:after="50"/>
              <w:jc w:val="both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before="50" w:after="50"/>
              <w:jc w:val="center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23" w:type="dxa"/>
          <w:cantSplit/>
          <w:trHeight w:val="368" w:hRule="atLeast"/>
          <w:jc w:val="center"/>
        </w:trPr>
        <w:tc>
          <w:tcPr>
            <w:tcW w:w="1437" w:type="dxa"/>
            <w:gridSpan w:val="3"/>
            <w:vMerge w:val="continue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23" w:type="dxa"/>
          <w:cantSplit/>
          <w:trHeight w:val="366" w:hRule="atLeast"/>
          <w:jc w:val="center"/>
        </w:trPr>
        <w:tc>
          <w:tcPr>
            <w:tcW w:w="1437" w:type="dxa"/>
            <w:gridSpan w:val="3"/>
            <w:vMerge w:val="continue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23" w:type="dxa"/>
          <w:cantSplit/>
          <w:trHeight w:val="366" w:hRule="atLeast"/>
          <w:jc w:val="center"/>
        </w:trPr>
        <w:tc>
          <w:tcPr>
            <w:tcW w:w="1437" w:type="dxa"/>
            <w:gridSpan w:val="3"/>
            <w:vMerge w:val="continue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23" w:type="dxa"/>
          <w:trHeight w:val="1389" w:hRule="atLeast"/>
          <w:jc w:val="center"/>
        </w:trPr>
        <w:tc>
          <w:tcPr>
            <w:tcW w:w="8467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40" w:line="360" w:lineRule="exact"/>
              <w:textAlignment w:val="auto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>酒店住宿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 xml:space="preserve">：□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江苏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highlight w:val="white"/>
              </w:rPr>
              <w:t>宿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highlight w:val="white"/>
                <w:lang w:eastAsia="zh-CN"/>
              </w:rPr>
              <w:t>迁双星国际酒店（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highlight w:val="white"/>
              </w:rPr>
              <w:t>宿迁市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highlight w:val="white"/>
                <w:lang w:eastAsia="zh-CN"/>
              </w:rPr>
              <w:t>宿豫区金桂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highlight w:val="white"/>
              </w:rPr>
              <w:t>路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highlight w:val="white"/>
                <w:lang w:val="en-US" w:eastAsia="zh-CN"/>
              </w:rPr>
              <w:t>108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highlight w:val="white"/>
              </w:rPr>
              <w:t>号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highlight w:val="whit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799" w:firstLineChars="333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>间，入住时间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>, 离店时间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>, 间数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lang w:eastAsia="zh-CN"/>
              </w:rPr>
              <w:t>标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>间，入住时间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>,离店时间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>, 间数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>注:单/标间均为3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 xml:space="preserve">0元/间/晚，会务组协调预留房间,费用由参会代表自行结算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23" w:type="dxa"/>
          <w:trHeight w:val="2289" w:hRule="atLeast"/>
          <w:jc w:val="center"/>
        </w:trPr>
        <w:tc>
          <w:tcPr>
            <w:tcW w:w="1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pacing w:val="7"/>
                <w:w w:val="72"/>
                <w:kern w:val="0"/>
                <w:sz w:val="24"/>
                <w:szCs w:val="24"/>
                <w:fitText w:val="630" w:id="0"/>
              </w:rPr>
              <w:t>（必填</w:t>
            </w:r>
            <w:r>
              <w:rPr>
                <w:rFonts w:hint="eastAsia" w:ascii="楷体" w:hAnsi="楷体" w:eastAsia="楷体" w:cs="楷体"/>
                <w:b w:val="0"/>
                <w:color w:val="000000"/>
                <w:spacing w:val="-9"/>
                <w:w w:val="72"/>
                <w:kern w:val="0"/>
                <w:sz w:val="24"/>
                <w:szCs w:val="24"/>
                <w:fitText w:val="630" w:id="0"/>
              </w:rPr>
              <w:t>）</w:t>
            </w:r>
          </w:p>
        </w:tc>
        <w:tc>
          <w:tcPr>
            <w:tcW w:w="7298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40" w:line="360" w:lineRule="exact"/>
              <w:textAlignment w:val="auto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 xml:space="preserve">增值税普通发票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>增值税专用发票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>开户单位：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>联 系 人：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>统一社会信用代码：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>单位地址：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>电    话：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>账    号：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>开 户 行：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  <w:t xml:space="preserve">                       </w:t>
            </w:r>
          </w:p>
        </w:tc>
      </w:tr>
    </w:tbl>
    <w:tbl>
      <w:tblPr>
        <w:tblStyle w:val="3"/>
        <w:tblW w:w="8590" w:type="dxa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7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94" w:type="dxa"/>
        </w:trPr>
        <w:tc>
          <w:tcPr>
            <w:tcW w:w="1213" w:type="dxa"/>
          </w:tcPr>
          <w:p>
            <w:pPr>
              <w:spacing w:line="380" w:lineRule="exact"/>
              <w:rPr>
                <w:rFonts w:hint="eastAsia" w:ascii="楷体" w:hAnsi="楷体" w:eastAsia="楷体" w:cs="楷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vertAlign w:val="baseline"/>
                <w:lang w:val="en-US" w:eastAsia="zh-CN"/>
              </w:rPr>
              <w:t>会议费用</w:t>
            </w:r>
          </w:p>
        </w:tc>
        <w:tc>
          <w:tcPr>
            <w:tcW w:w="7283" w:type="dxa"/>
          </w:tcPr>
          <w:p>
            <w:pPr>
              <w:spacing w:line="380" w:lineRule="exact"/>
              <w:rPr>
                <w:rFonts w:hint="eastAsia" w:ascii="楷体" w:hAnsi="楷体" w:eastAsia="楷体" w:cs="楷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vertAlign w:val="baseline"/>
                <w:lang w:val="en-US" w:eastAsia="zh-CN"/>
              </w:rPr>
              <w:t>3800元/人（包含会议注册费、资料费、餐饮费等）</w:t>
            </w:r>
          </w:p>
          <w:p>
            <w:pPr>
              <w:spacing w:line="380" w:lineRule="exact"/>
              <w:rPr>
                <w:rFonts w:hint="eastAsia" w:ascii="楷体" w:hAnsi="楷体" w:eastAsia="楷体" w:cs="楷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vertAlign w:val="baseline"/>
                <w:lang w:val="en-US" w:eastAsia="zh-CN"/>
              </w:rPr>
              <w:t>注：11月15日之前报名且汇款，3300元/人。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94" w:type="dxa"/>
        </w:trPr>
        <w:tc>
          <w:tcPr>
            <w:tcW w:w="1213" w:type="dxa"/>
          </w:tcPr>
          <w:p>
            <w:pPr>
              <w:spacing w:line="380" w:lineRule="exact"/>
              <w:rPr>
                <w:rFonts w:hint="default" w:ascii="楷体" w:hAnsi="楷体" w:eastAsia="楷体" w:cs="楷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vertAlign w:val="baseline"/>
                <w:lang w:val="en-US" w:eastAsia="zh-CN"/>
              </w:rPr>
              <w:t xml:space="preserve"> 合计</w:t>
            </w:r>
          </w:p>
        </w:tc>
        <w:tc>
          <w:tcPr>
            <w:tcW w:w="7283" w:type="dxa"/>
          </w:tcPr>
          <w:p>
            <w:pPr>
              <w:spacing w:line="380" w:lineRule="exact"/>
              <w:rPr>
                <w:rFonts w:hint="default" w:ascii="楷体" w:hAnsi="楷体" w:eastAsia="楷体" w:cs="楷体"/>
                <w:sz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vertAlign w:val="baseline"/>
                <w:lang w:val="en-US" w:eastAsia="zh-CN"/>
              </w:rPr>
              <w:t>总计金额：￥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u w:val="none"/>
                <w:vertAlign w:val="baseline"/>
                <w:lang w:val="en-US" w:eastAsia="zh-CN"/>
              </w:rPr>
              <w:t>元整(金额大写：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u w:val="single"/>
                <w:vertAlign w:val="baseline"/>
                <w:lang w:val="en-US" w:eastAsia="zh-CN"/>
              </w:rPr>
              <w:t xml:space="preserve">              )</w:t>
            </w:r>
            <w:r>
              <w:rPr>
                <w:rFonts w:hint="eastAsia" w:ascii="楷体" w:hAnsi="楷体" w:eastAsia="楷体" w:cs="楷体"/>
                <w:sz w:val="24"/>
                <w:u w:val="none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94" w:type="dxa"/>
        </w:trPr>
        <w:tc>
          <w:tcPr>
            <w:tcW w:w="1213" w:type="dxa"/>
          </w:tcPr>
          <w:p>
            <w:pPr>
              <w:spacing w:line="380" w:lineRule="exact"/>
              <w:rPr>
                <w:rFonts w:hint="eastAsia" w:ascii="楷体" w:hAnsi="楷体" w:eastAsia="楷体" w:cs="楷体"/>
                <w:sz w:val="24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rPr>
                <w:rFonts w:hint="default" w:ascii="楷体" w:hAnsi="楷体" w:eastAsia="楷体" w:cs="楷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vertAlign w:val="baseline"/>
                <w:lang w:val="en-US" w:eastAsia="zh-CN"/>
              </w:rPr>
              <w:t>收款单位</w:t>
            </w:r>
          </w:p>
        </w:tc>
        <w:tc>
          <w:tcPr>
            <w:tcW w:w="7283" w:type="dxa"/>
          </w:tcPr>
          <w:p>
            <w:pPr>
              <w:spacing w:line="380" w:lineRule="exact"/>
              <w:rPr>
                <w:rFonts w:hint="eastAsia" w:ascii="楷体" w:hAnsi="楷体" w:eastAsia="楷体" w:cs="楷体"/>
                <w:b w:val="0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lang w:val="en-US" w:eastAsia="zh-CN"/>
              </w:rPr>
              <w:t>开户名: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</w:rPr>
              <w:t xml:space="preserve">北京开美沃文化传媒有限公司  </w:t>
            </w:r>
          </w:p>
          <w:p>
            <w:pPr>
              <w:spacing w:line="380" w:lineRule="exact"/>
              <w:rPr>
                <w:rFonts w:hint="eastAsia" w:ascii="楷体" w:hAnsi="楷体" w:eastAsia="楷体" w:cs="楷体"/>
                <w:b w:val="0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</w:rPr>
              <w:t>开户行：工行北京分行六铺炕支行</w:t>
            </w:r>
          </w:p>
          <w:p>
            <w:pPr>
              <w:spacing w:line="380" w:lineRule="exact"/>
              <w:rPr>
                <w:rFonts w:hint="eastAsia" w:ascii="楷体" w:hAnsi="楷体" w:eastAsia="楷体" w:cs="楷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</w:rPr>
              <w:t>账  号：0200022309004621926</w:t>
            </w:r>
          </w:p>
        </w:tc>
      </w:tr>
    </w:tbl>
    <w:p>
      <w:pPr>
        <w:spacing w:line="360" w:lineRule="exact"/>
        <w:rPr>
          <w:rFonts w:hint="eastAsia" w:ascii="楷体" w:hAnsi="楷体" w:eastAsia="楷体" w:cs="楷体"/>
          <w:b w:val="0"/>
          <w:bCs/>
          <w:color w:val="333333"/>
          <w:sz w:val="24"/>
          <w:szCs w:val="24"/>
          <w:shd w:val="clear" w:color="auto" w:fill="FFFFFF"/>
        </w:rPr>
      </w:pPr>
    </w:p>
    <w:p>
      <w:pPr>
        <w:spacing w:line="360" w:lineRule="exact"/>
        <w:rPr>
          <w:rFonts w:hint="eastAsia" w:ascii="楷体" w:hAnsi="楷体" w:eastAsia="楷体" w:cs="楷体"/>
          <w:b w:val="0"/>
          <w:bCs/>
          <w:color w:val="333333"/>
          <w:sz w:val="24"/>
          <w:szCs w:val="24"/>
          <w:shd w:val="clear" w:color="auto" w:fill="FFFFFF"/>
        </w:rPr>
      </w:pPr>
    </w:p>
    <w:p>
      <w:pPr>
        <w:spacing w:line="360" w:lineRule="exact"/>
        <w:rPr>
          <w:rFonts w:hint="eastAsia" w:ascii="楷体" w:hAnsi="楷体" w:eastAsia="楷体" w:cs="楷体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color w:val="333333"/>
          <w:sz w:val="24"/>
          <w:szCs w:val="24"/>
          <w:shd w:val="clear" w:color="auto" w:fill="FFFFFF"/>
        </w:rPr>
        <w:t>为便于提前为您安排住宿及准备会议资料,请您尽早</w:t>
      </w:r>
      <w:r>
        <w:rPr>
          <w:rFonts w:hint="eastAsia" w:ascii="楷体" w:hAnsi="楷体" w:eastAsia="楷体" w:cs="楷体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填写并回传</w:t>
      </w:r>
    </w:p>
    <w:p>
      <w:pPr>
        <w:spacing w:line="360" w:lineRule="exact"/>
        <w:rPr>
          <w:rFonts w:hint="default" w:ascii="楷体" w:hAnsi="楷体" w:eastAsia="楷体" w:cs="楷体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333333"/>
          <w:sz w:val="24"/>
          <w:szCs w:val="24"/>
          <w:shd w:val="clear" w:color="auto" w:fill="FFFFFF"/>
        </w:rPr>
        <w:t>联系人：张</w:t>
      </w:r>
      <w:r>
        <w:rPr>
          <w:rFonts w:hint="eastAsia" w:ascii="楷体" w:hAnsi="楷体" w:eastAsia="楷体" w:cs="楷体"/>
          <w:b w:val="0"/>
          <w:bCs/>
          <w:color w:val="333333"/>
          <w:sz w:val="24"/>
          <w:szCs w:val="24"/>
          <w:shd w:val="clear" w:color="auto" w:fill="FFFFFF"/>
          <w:lang w:eastAsia="zh-CN"/>
        </w:rPr>
        <w:t>菊花</w:t>
      </w:r>
      <w:r>
        <w:rPr>
          <w:rFonts w:hint="eastAsia" w:ascii="楷体" w:hAnsi="楷体" w:eastAsia="楷体" w:cs="楷体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13811702749</w:t>
      </w:r>
      <w:r>
        <w:rPr>
          <w:rFonts w:hint="eastAsia" w:ascii="楷体" w:hAnsi="楷体" w:eastAsia="楷体" w:cs="楷体"/>
          <w:b w:val="0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hint="eastAsia" w:ascii="楷体" w:hAnsi="楷体" w:eastAsia="楷体" w:cs="楷体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 w:val="0"/>
          <w:bCs/>
          <w:color w:val="333333"/>
          <w:sz w:val="24"/>
          <w:szCs w:val="24"/>
          <w:shd w:val="clear" w:color="auto" w:fill="FFFFFF"/>
          <w:lang w:eastAsia="zh-CN"/>
        </w:rPr>
        <w:t>夏婉毓</w:t>
      </w:r>
      <w:r>
        <w:rPr>
          <w:rFonts w:hint="eastAsia" w:ascii="楷体" w:hAnsi="楷体" w:eastAsia="楷体" w:cs="楷体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 xml:space="preserve">  15001236908  </w:t>
      </w:r>
      <w:r>
        <w:rPr>
          <w:rFonts w:hint="eastAsia" w:ascii="楷体" w:hAnsi="楷体" w:eastAsia="楷体" w:cs="楷体"/>
          <w:b w:val="0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hint="eastAsia" w:ascii="楷体" w:hAnsi="楷体" w:eastAsia="楷体" w:cs="楷体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 xml:space="preserve">  </w:t>
      </w:r>
    </w:p>
    <w:p>
      <w:pPr>
        <w:spacing w:line="360" w:lineRule="exact"/>
        <w:rPr>
          <w:rFonts w:hint="eastAsia" w:eastAsia="楷体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333333"/>
          <w:sz w:val="24"/>
          <w:szCs w:val="24"/>
          <w:shd w:val="clear" w:color="auto" w:fill="FFFFFF"/>
        </w:rPr>
        <w:t>联系电话：010-82035340 82032055  Email:hgtrz2017@163.com</w:t>
      </w:r>
      <w:r>
        <w:rPr>
          <w:rFonts w:hint="eastAsia" w:ascii="楷体" w:hAnsi="楷体" w:eastAsia="楷体" w:cs="楷体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 xml:space="preserve"> </w:t>
      </w:r>
    </w:p>
    <w:sectPr>
      <w:pgSz w:w="11906" w:h="16838"/>
      <w:pgMar w:top="1440" w:right="1916" w:bottom="1440" w:left="191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34918"/>
    <w:rsid w:val="0001601E"/>
    <w:rsid w:val="01641CCC"/>
    <w:rsid w:val="04DA074D"/>
    <w:rsid w:val="051D595B"/>
    <w:rsid w:val="06652FEB"/>
    <w:rsid w:val="06AF229E"/>
    <w:rsid w:val="06D407B5"/>
    <w:rsid w:val="0A6E35B2"/>
    <w:rsid w:val="0DB1365E"/>
    <w:rsid w:val="0DF820C5"/>
    <w:rsid w:val="13C16F24"/>
    <w:rsid w:val="14BB145D"/>
    <w:rsid w:val="16EE7CAE"/>
    <w:rsid w:val="1A532644"/>
    <w:rsid w:val="1B8724E2"/>
    <w:rsid w:val="21BD2D15"/>
    <w:rsid w:val="23D60CC6"/>
    <w:rsid w:val="25934918"/>
    <w:rsid w:val="2A074FB6"/>
    <w:rsid w:val="2B14714A"/>
    <w:rsid w:val="2B431B1F"/>
    <w:rsid w:val="2BD73296"/>
    <w:rsid w:val="34D3690C"/>
    <w:rsid w:val="37092DAE"/>
    <w:rsid w:val="381E0ECA"/>
    <w:rsid w:val="38AB0F51"/>
    <w:rsid w:val="3B0D68AF"/>
    <w:rsid w:val="3BC023F5"/>
    <w:rsid w:val="43033D4C"/>
    <w:rsid w:val="44E440AB"/>
    <w:rsid w:val="46CA4DEE"/>
    <w:rsid w:val="4A6A6C3F"/>
    <w:rsid w:val="4C96598B"/>
    <w:rsid w:val="4CED093B"/>
    <w:rsid w:val="52562A5B"/>
    <w:rsid w:val="53980E28"/>
    <w:rsid w:val="54E93A71"/>
    <w:rsid w:val="5ADF370F"/>
    <w:rsid w:val="5D9F27E5"/>
    <w:rsid w:val="60042466"/>
    <w:rsid w:val="64D24F5C"/>
    <w:rsid w:val="64E94270"/>
    <w:rsid w:val="67C74B95"/>
    <w:rsid w:val="699F32C2"/>
    <w:rsid w:val="6A9E0092"/>
    <w:rsid w:val="6B160A42"/>
    <w:rsid w:val="6D78707E"/>
    <w:rsid w:val="6F75418C"/>
    <w:rsid w:val="7CE1452E"/>
    <w:rsid w:val="7E29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b/>
      <w:kern w:val="2"/>
      <w:sz w:val="84"/>
      <w:szCs w:val="8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2019-09-18T08:12:00Z</dcterms:created>
  <dc:creator>海蓝</dc:creator>
  <cp:lastModifiedBy>菊子</cp:lastModifiedBy>
  <dcterms:modified xsi:type="dcterms:W3CDTF">2020-10-22T06:56:57Z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