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53" w:rsidRDefault="003304CC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2</w:t>
      </w:r>
    </w:p>
    <w:p w:rsidR="00237453" w:rsidRDefault="003304CC">
      <w:pPr>
        <w:pStyle w:val="3"/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中国新闻奖初评（中国产经新闻奖）</w:t>
      </w:r>
    </w:p>
    <w:p w:rsidR="00237453" w:rsidRDefault="003304CC">
      <w:pPr>
        <w:pStyle w:val="3"/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推荐作品目录</w:t>
      </w:r>
    </w:p>
    <w:p w:rsidR="00237453" w:rsidRDefault="003304CC">
      <w:pPr>
        <w:pStyle w:val="3"/>
        <w:spacing w:line="620" w:lineRule="exact"/>
        <w:rPr>
          <w:rFonts w:ascii="华文仿宋" w:eastAsia="华文仿宋" w:hAnsi="华文仿宋"/>
          <w:sz w:val="10"/>
          <w:szCs w:val="10"/>
        </w:rPr>
      </w:pPr>
      <w:r>
        <w:rPr>
          <w:rFonts w:ascii="华文仿宋" w:eastAsia="华文仿宋" w:hAnsi="华文仿宋" w:hint="eastAsia"/>
          <w:sz w:val="28"/>
          <w:szCs w:val="28"/>
        </w:rPr>
        <w:t>推荐单位：</w:t>
      </w:r>
    </w:p>
    <w:tbl>
      <w:tblPr>
        <w:tblW w:w="855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2749"/>
        <w:gridCol w:w="1293"/>
        <w:gridCol w:w="1157"/>
        <w:gridCol w:w="1266"/>
        <w:gridCol w:w="1517"/>
      </w:tblGrid>
      <w:tr w:rsidR="00237453">
        <w:trPr>
          <w:cantSplit/>
          <w:trHeight w:val="237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szCs w:val="24"/>
              </w:rPr>
              <w:t>参评项目</w:t>
            </w:r>
          </w:p>
          <w:p w:rsidR="00237453" w:rsidRDefault="003304CC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szCs w:val="24"/>
              </w:rPr>
              <w:t>（体裁）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字数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5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推荐等级</w:t>
            </w:r>
          </w:p>
          <w:p w:rsidR="00237453" w:rsidRDefault="003304CC">
            <w:pPr>
              <w:widowControl/>
              <w:spacing w:line="5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注明推荐一二三等奖</w:t>
            </w:r>
          </w:p>
        </w:tc>
      </w:tr>
      <w:tr w:rsidR="00237453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Pr="002C1973" w:rsidRDefault="003304CC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染料及中间体产业调研系列报道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2C1973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连续（组合）</w:t>
            </w:r>
            <w:r w:rsidR="003304C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报道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2425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1350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、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2237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潘杰、孟晶、王卓峰、张香、陈葳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一等奖</w:t>
            </w:r>
          </w:p>
        </w:tc>
      </w:tr>
      <w:tr w:rsidR="00237453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2C1973">
              <w:rPr>
                <w:rFonts w:ascii="仿宋" w:eastAsia="仿宋" w:hAnsi="仿宋" w:cs="仿宋" w:hint="eastAsia"/>
                <w:sz w:val="28"/>
                <w:szCs w:val="28"/>
              </w:rPr>
              <w:t>敬畏制度就是敬畏生命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评论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1448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张四代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二等奖</w:t>
            </w:r>
          </w:p>
        </w:tc>
      </w:tr>
      <w:tr w:rsidR="00237453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2C1973">
              <w:rPr>
                <w:rFonts w:ascii="仿宋" w:eastAsia="仿宋" w:hAnsi="仿宋" w:cs="仿宋" w:hint="eastAsia"/>
                <w:sz w:val="28"/>
                <w:szCs w:val="28"/>
              </w:rPr>
              <w:t>江苏化工整治方案引强烈反响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消息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1179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郁红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二等奖</w:t>
            </w:r>
          </w:p>
        </w:tc>
      </w:tr>
      <w:tr w:rsidR="00237453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2C1973">
              <w:rPr>
                <w:rFonts w:ascii="仿宋" w:eastAsia="仿宋" w:hAnsi="仿宋" w:cs="仿宋" w:hint="eastAsia"/>
                <w:sz w:val="28"/>
                <w:szCs w:val="28"/>
              </w:rPr>
              <w:t>那些辉煌背后的感人故事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1903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徐岩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三等奖</w:t>
            </w:r>
          </w:p>
        </w:tc>
      </w:tr>
      <w:tr w:rsidR="00237453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Pr="002C1973" w:rsidRDefault="003304CC" w:rsidP="002C1973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C1973">
              <w:rPr>
                <w:rFonts w:ascii="仿宋" w:eastAsia="仿宋" w:hAnsi="仿宋" w:cs="仿宋" w:hint="eastAsia"/>
                <w:sz w:val="28"/>
                <w:szCs w:val="28"/>
              </w:rPr>
              <w:t>北部湾：</w:t>
            </w:r>
          </w:p>
          <w:p w:rsidR="00237453" w:rsidRPr="002C1973" w:rsidRDefault="003304CC" w:rsidP="002C1973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C1973">
              <w:rPr>
                <w:rFonts w:ascii="仿宋" w:eastAsia="仿宋" w:hAnsi="仿宋" w:cs="仿宋" w:hint="eastAsia"/>
                <w:sz w:val="28"/>
                <w:szCs w:val="28"/>
              </w:rPr>
              <w:t>石化高质量发展先锋试验区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2C1973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深度</w:t>
            </w:r>
            <w:r w:rsidR="003304C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报道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4973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刘全昌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53" w:rsidRDefault="003304CC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三等奖</w:t>
            </w:r>
          </w:p>
        </w:tc>
      </w:tr>
    </w:tbl>
    <w:p w:rsidR="00237453" w:rsidRDefault="00237453">
      <w:bookmarkStart w:id="0" w:name="_GoBack"/>
      <w:bookmarkEnd w:id="0"/>
    </w:p>
    <w:sectPr w:rsidR="00237453" w:rsidSect="0023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CC" w:rsidRDefault="003304CC" w:rsidP="002C1973">
      <w:r>
        <w:separator/>
      </w:r>
    </w:p>
  </w:endnote>
  <w:endnote w:type="continuationSeparator" w:id="0">
    <w:p w:rsidR="003304CC" w:rsidRDefault="003304CC" w:rsidP="002C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CC" w:rsidRDefault="003304CC" w:rsidP="002C1973">
      <w:r>
        <w:separator/>
      </w:r>
    </w:p>
  </w:footnote>
  <w:footnote w:type="continuationSeparator" w:id="0">
    <w:p w:rsidR="003304CC" w:rsidRDefault="003304CC" w:rsidP="002C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F84621"/>
    <w:rsid w:val="00237453"/>
    <w:rsid w:val="002C1973"/>
    <w:rsid w:val="003304CC"/>
    <w:rsid w:val="0DF8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5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237453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2C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197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C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19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pj</cp:lastModifiedBy>
  <cp:revision>2</cp:revision>
  <dcterms:created xsi:type="dcterms:W3CDTF">2020-04-20T09:19:00Z</dcterms:created>
  <dcterms:modified xsi:type="dcterms:W3CDTF">2020-04-20T09:19:00Z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